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B6E78">
        <w:trPr>
          <w:cantSplit/>
        </w:trPr>
        <w:tc>
          <w:tcPr>
            <w:tcW w:w="8856" w:type="dxa"/>
            <w:gridSpan w:val="6"/>
          </w:tcPr>
          <w:p w:rsidR="009B6E78" w:rsidRDefault="009B6E78">
            <w:pPr>
              <w:rPr>
                <w:rFonts w:ascii="Arial" w:hAnsi="Arial"/>
                <w:lang w:val="en-GB"/>
              </w:rPr>
            </w:pPr>
          </w:p>
          <w:p w:rsidR="00E560EF" w:rsidRDefault="009B6E78" w:rsidP="00E560E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E560EF">
                  <w:rPr>
                    <w:rFonts w:ascii="Arial" w:hAnsi="Arial"/>
                    <w:b/>
                    <w:sz w:val="28"/>
                    <w:lang w:val="en-GB"/>
                  </w:rPr>
                  <w:t>SAULT</w:t>
                </w:r>
              </w:smartTag>
              <w:r w:rsidR="00E560EF">
                <w:rPr>
                  <w:rFonts w:ascii="Arial" w:hAnsi="Arial"/>
                  <w:b/>
                  <w:sz w:val="28"/>
                  <w:lang w:val="en-GB"/>
                </w:rPr>
                <w:t xml:space="preserve"> </w:t>
              </w:r>
              <w:smartTag w:uri="urn:schemas-microsoft-com:office:smarttags" w:element="PlaceType">
                <w:r w:rsidR="00E560EF">
                  <w:rPr>
                    <w:rFonts w:ascii="Arial" w:hAnsi="Arial"/>
                    <w:b/>
                    <w:sz w:val="28"/>
                    <w:lang w:val="en-GB"/>
                  </w:rPr>
                  <w:t>COLLEGE</w:t>
                </w:r>
              </w:smartTag>
            </w:smartTag>
            <w:r w:rsidR="00E560EF">
              <w:rPr>
                <w:rFonts w:ascii="Arial" w:hAnsi="Arial"/>
                <w:b/>
                <w:sz w:val="28"/>
                <w:lang w:val="en-GB"/>
              </w:rPr>
              <w:t xml:space="preserve"> OF APPLIED ARTS AND TECHNOLOGY</w:t>
            </w:r>
          </w:p>
          <w:p w:rsidR="00E560EF" w:rsidRDefault="00E560EF" w:rsidP="00E560EF">
            <w:pPr>
              <w:rPr>
                <w:rFonts w:ascii="Arial" w:hAnsi="Arial"/>
                <w:b/>
                <w:sz w:val="28"/>
                <w:lang w:val="en-GB"/>
              </w:rPr>
            </w:pPr>
          </w:p>
          <w:p w:rsidR="00E560EF" w:rsidRDefault="00E560EF" w:rsidP="00E560E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60EF" w:rsidRDefault="00E560EF" w:rsidP="00E560EF">
            <w:pPr>
              <w:tabs>
                <w:tab w:val="center" w:pos="4560"/>
              </w:tabs>
              <w:rPr>
                <w:rFonts w:ascii="Arial" w:hAnsi="Arial"/>
                <w:lang w:val="en-GB"/>
              </w:rPr>
            </w:pPr>
          </w:p>
          <w:p w:rsidR="00E560EF" w:rsidRDefault="000D639D" w:rsidP="00E560EF">
            <w:pPr>
              <w:jc w:val="center"/>
              <w:rPr>
                <w:rFonts w:ascii="Arial" w:hAnsi="Arial"/>
              </w:rPr>
            </w:pPr>
            <w:r w:rsidRPr="000D639D">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E560EF" w:rsidRDefault="00E560EF" w:rsidP="00E560EF">
            <w:pPr>
              <w:jc w:val="center"/>
              <w:rPr>
                <w:rFonts w:ascii="Arial" w:hAnsi="Arial"/>
                <w:lang w:val="en-GB"/>
              </w:rPr>
            </w:pPr>
          </w:p>
          <w:p w:rsidR="00E560EF" w:rsidRDefault="00E560EF" w:rsidP="00E560EF">
            <w:pPr>
              <w:jc w:val="center"/>
              <w:rPr>
                <w:rFonts w:ascii="Arial" w:hAnsi="Arial"/>
                <w:lang w:val="en-GB"/>
              </w:rPr>
            </w:pPr>
          </w:p>
          <w:p w:rsidR="00E560EF" w:rsidRDefault="00E560EF" w:rsidP="00E560EF">
            <w:pPr>
              <w:pStyle w:val="Heading1"/>
              <w:rPr>
                <w:rFonts w:ascii="Arial" w:hAnsi="Arial"/>
                <w:sz w:val="28"/>
                <w:u w:val="none"/>
              </w:rPr>
            </w:pPr>
            <w:r>
              <w:rPr>
                <w:rFonts w:ascii="Arial" w:hAnsi="Arial"/>
                <w:sz w:val="28"/>
                <w:u w:val="none"/>
              </w:rPr>
              <w:t>COURSE OUTLINE</w:t>
            </w:r>
          </w:p>
          <w:p w:rsidR="009B6E78" w:rsidRDefault="009B6E78">
            <w:pPr>
              <w:rPr>
                <w:rFonts w:ascii="Arial" w:hAnsi="Arial"/>
              </w:rPr>
            </w:pPr>
          </w:p>
        </w:tc>
      </w:tr>
      <w:tr w:rsidR="009B6E78">
        <w:trPr>
          <w:cantSplit/>
        </w:trPr>
        <w:tc>
          <w:tcPr>
            <w:tcW w:w="2518" w:type="dxa"/>
          </w:tcPr>
          <w:p w:rsidR="009B6E78" w:rsidRDefault="009B6E78">
            <w:pPr>
              <w:rPr>
                <w:rFonts w:ascii="Arial" w:hAnsi="Arial"/>
                <w:b/>
                <w:lang w:val="en-GB"/>
              </w:rPr>
            </w:pPr>
            <w:r>
              <w:rPr>
                <w:rFonts w:ascii="Arial" w:hAnsi="Arial"/>
                <w:b/>
                <w:lang w:val="en-GB"/>
              </w:rPr>
              <w:t>COURSE TITLE:</w:t>
            </w:r>
          </w:p>
          <w:p w:rsidR="009B6E78" w:rsidRDefault="009B6E78">
            <w:pPr>
              <w:rPr>
                <w:rFonts w:ascii="Arial" w:hAnsi="Arial"/>
                <w:b/>
              </w:rPr>
            </w:pPr>
          </w:p>
        </w:tc>
        <w:tc>
          <w:tcPr>
            <w:tcW w:w="6338" w:type="dxa"/>
            <w:gridSpan w:val="5"/>
          </w:tcPr>
          <w:p w:rsidR="009B6E78" w:rsidRDefault="009B6E78">
            <w:pPr>
              <w:rPr>
                <w:rFonts w:ascii="Arial" w:hAnsi="Arial"/>
              </w:rPr>
            </w:pPr>
            <w:r>
              <w:rPr>
                <w:rFonts w:ascii="Arial" w:hAnsi="Arial"/>
              </w:rPr>
              <w:t>SANITATION</w:t>
            </w:r>
          </w:p>
        </w:tc>
      </w:tr>
      <w:tr w:rsidR="009B6E78">
        <w:tc>
          <w:tcPr>
            <w:tcW w:w="2518" w:type="dxa"/>
          </w:tcPr>
          <w:p w:rsidR="009B6E78" w:rsidRDefault="009B6E78">
            <w:pPr>
              <w:rPr>
                <w:rFonts w:ascii="Arial" w:hAnsi="Arial"/>
                <w:b/>
                <w:lang w:val="en-GB"/>
              </w:rPr>
            </w:pPr>
            <w:r>
              <w:rPr>
                <w:rFonts w:ascii="Arial" w:hAnsi="Arial"/>
                <w:b/>
                <w:lang w:val="en-GB"/>
              </w:rPr>
              <w:t>CODE NO. :</w:t>
            </w:r>
          </w:p>
          <w:p w:rsidR="009B6E78" w:rsidRDefault="009B6E78">
            <w:pPr>
              <w:rPr>
                <w:rFonts w:ascii="Arial" w:hAnsi="Arial"/>
                <w:b/>
              </w:rPr>
            </w:pPr>
          </w:p>
        </w:tc>
        <w:tc>
          <w:tcPr>
            <w:tcW w:w="3402" w:type="dxa"/>
            <w:gridSpan w:val="2"/>
          </w:tcPr>
          <w:p w:rsidR="009B6E78" w:rsidRDefault="009B6E78">
            <w:pPr>
              <w:rPr>
                <w:rFonts w:ascii="Arial" w:hAnsi="Arial"/>
              </w:rPr>
            </w:pPr>
            <w:proofErr w:type="spellStart"/>
            <w:r>
              <w:rPr>
                <w:rFonts w:ascii="Arial" w:hAnsi="Arial"/>
              </w:rPr>
              <w:t>FDS</w:t>
            </w:r>
            <w:proofErr w:type="spellEnd"/>
            <w:r>
              <w:rPr>
                <w:rFonts w:ascii="Arial" w:hAnsi="Arial"/>
              </w:rPr>
              <w:t xml:space="preserve"> 068</w:t>
            </w:r>
          </w:p>
        </w:tc>
        <w:tc>
          <w:tcPr>
            <w:tcW w:w="1701" w:type="dxa"/>
          </w:tcPr>
          <w:p w:rsidR="009B6E78" w:rsidRDefault="009B6E78">
            <w:pPr>
              <w:rPr>
                <w:rFonts w:ascii="Arial" w:hAnsi="Arial"/>
                <w:b/>
              </w:rPr>
            </w:pPr>
            <w:r>
              <w:rPr>
                <w:rFonts w:ascii="Arial" w:hAnsi="Arial"/>
                <w:b/>
                <w:lang w:val="en-GB"/>
              </w:rPr>
              <w:t>SEMESTER:</w:t>
            </w:r>
          </w:p>
        </w:tc>
        <w:tc>
          <w:tcPr>
            <w:tcW w:w="1235" w:type="dxa"/>
            <w:gridSpan w:val="2"/>
          </w:tcPr>
          <w:p w:rsidR="009B6E78" w:rsidRDefault="009B6E78">
            <w:pPr>
              <w:rPr>
                <w:rFonts w:ascii="Arial" w:hAnsi="Arial"/>
              </w:rPr>
            </w:pPr>
            <w:r>
              <w:rPr>
                <w:rFonts w:ascii="Arial" w:hAnsi="Arial"/>
              </w:rPr>
              <w:t>One</w:t>
            </w:r>
          </w:p>
        </w:tc>
      </w:tr>
      <w:tr w:rsidR="009B6E78">
        <w:trPr>
          <w:cantSplit/>
        </w:trPr>
        <w:tc>
          <w:tcPr>
            <w:tcW w:w="2518" w:type="dxa"/>
          </w:tcPr>
          <w:p w:rsidR="009B6E78" w:rsidRDefault="009B6E78">
            <w:pPr>
              <w:rPr>
                <w:rFonts w:ascii="Arial" w:hAnsi="Arial"/>
                <w:b/>
                <w:lang w:val="en-GB"/>
              </w:rPr>
            </w:pPr>
            <w:r>
              <w:rPr>
                <w:rFonts w:ascii="Arial" w:hAnsi="Arial"/>
                <w:b/>
                <w:lang w:val="en-GB"/>
              </w:rPr>
              <w:t>PROGRAM:</w:t>
            </w:r>
          </w:p>
          <w:p w:rsidR="009B6E78" w:rsidRDefault="009B6E78">
            <w:pPr>
              <w:rPr>
                <w:rFonts w:ascii="Arial" w:hAnsi="Arial"/>
              </w:rPr>
            </w:pPr>
          </w:p>
        </w:tc>
        <w:tc>
          <w:tcPr>
            <w:tcW w:w="6338" w:type="dxa"/>
            <w:gridSpan w:val="5"/>
          </w:tcPr>
          <w:p w:rsidR="009B6E78" w:rsidRDefault="00F648F6">
            <w:pPr>
              <w:rPr>
                <w:rFonts w:ascii="Arial" w:hAnsi="Arial"/>
              </w:rPr>
            </w:pPr>
            <w:r>
              <w:rPr>
                <w:rFonts w:ascii="Arial" w:hAnsi="Arial"/>
              </w:rPr>
              <w:t>KITCHEN ASSISTANT PROGRAM</w:t>
            </w:r>
          </w:p>
        </w:tc>
      </w:tr>
      <w:tr w:rsidR="009B6E78">
        <w:trPr>
          <w:cantSplit/>
        </w:trPr>
        <w:tc>
          <w:tcPr>
            <w:tcW w:w="2518" w:type="dxa"/>
          </w:tcPr>
          <w:p w:rsidR="009B6E78" w:rsidRDefault="009B6E78">
            <w:pPr>
              <w:rPr>
                <w:rFonts w:ascii="Arial" w:hAnsi="Arial"/>
                <w:b/>
                <w:lang w:val="en-GB"/>
              </w:rPr>
            </w:pPr>
            <w:r>
              <w:rPr>
                <w:rFonts w:ascii="Arial" w:hAnsi="Arial"/>
                <w:b/>
                <w:lang w:val="en-GB"/>
              </w:rPr>
              <w:t>AUTHOR:</w:t>
            </w:r>
          </w:p>
          <w:p w:rsidR="009B6E78" w:rsidRDefault="009B6E78">
            <w:pPr>
              <w:rPr>
                <w:rFonts w:ascii="Arial" w:hAnsi="Arial"/>
              </w:rPr>
            </w:pPr>
          </w:p>
        </w:tc>
        <w:tc>
          <w:tcPr>
            <w:tcW w:w="6338" w:type="dxa"/>
            <w:gridSpan w:val="5"/>
          </w:tcPr>
          <w:p w:rsidR="009B6E78" w:rsidRDefault="007F49A2">
            <w:pPr>
              <w:rPr>
                <w:rFonts w:ascii="Arial" w:hAnsi="Arial"/>
              </w:rPr>
            </w:pPr>
            <w:r>
              <w:rPr>
                <w:rFonts w:ascii="Arial" w:hAnsi="Arial"/>
              </w:rPr>
              <w:t xml:space="preserve">Sarah </w:t>
            </w:r>
            <w:proofErr w:type="spellStart"/>
            <w:r>
              <w:rPr>
                <w:rFonts w:ascii="Arial" w:hAnsi="Arial"/>
              </w:rPr>
              <w:t>Birkenhauer</w:t>
            </w:r>
            <w:proofErr w:type="spellEnd"/>
          </w:p>
          <w:p w:rsidR="009B6E78" w:rsidRDefault="009B6E78">
            <w:pPr>
              <w:rPr>
                <w:rFonts w:ascii="Arial" w:hAnsi="Arial"/>
              </w:rPr>
            </w:pPr>
            <w:r>
              <w:rPr>
                <w:rFonts w:ascii="Arial" w:hAnsi="Arial"/>
              </w:rPr>
              <w:t xml:space="preserve">Professor of </w:t>
            </w:r>
            <w:r w:rsidR="00E07192">
              <w:rPr>
                <w:rFonts w:ascii="Arial" w:hAnsi="Arial"/>
              </w:rPr>
              <w:t xml:space="preserve">Culinary &amp; </w:t>
            </w:r>
            <w:r>
              <w:rPr>
                <w:rFonts w:ascii="Arial" w:hAnsi="Arial"/>
              </w:rPr>
              <w:t>Hospitality</w:t>
            </w:r>
          </w:p>
          <w:p w:rsidR="009B6E78" w:rsidRDefault="009B6E78">
            <w:pPr>
              <w:rPr>
                <w:rFonts w:ascii="Arial" w:hAnsi="Arial"/>
              </w:rPr>
            </w:pPr>
            <w:r>
              <w:rPr>
                <w:rFonts w:ascii="Arial" w:hAnsi="Arial"/>
              </w:rPr>
              <w:t>(705) 759-2554 Ext.</w:t>
            </w:r>
            <w:r w:rsidR="00C80148">
              <w:rPr>
                <w:rFonts w:ascii="Arial" w:hAnsi="Arial"/>
              </w:rPr>
              <w:t>2</w:t>
            </w:r>
            <w:r>
              <w:rPr>
                <w:rFonts w:ascii="Arial" w:hAnsi="Arial"/>
              </w:rPr>
              <w:t>588</w:t>
            </w:r>
          </w:p>
          <w:p w:rsidR="009B6E78" w:rsidRDefault="007F49A2">
            <w:pPr>
              <w:rPr>
                <w:rFonts w:ascii="Arial" w:hAnsi="Arial"/>
              </w:rPr>
            </w:pPr>
            <w:r>
              <w:rPr>
                <w:rFonts w:ascii="Arial" w:hAnsi="Arial"/>
              </w:rPr>
              <w:t>sarah.birkenhauer</w:t>
            </w:r>
            <w:r w:rsidR="00C80148">
              <w:rPr>
                <w:rFonts w:ascii="Arial" w:hAnsi="Arial"/>
              </w:rPr>
              <w:t>@saultcollege.ca</w:t>
            </w:r>
          </w:p>
          <w:p w:rsidR="009B6E78" w:rsidRDefault="009B6E78">
            <w:pPr>
              <w:rPr>
                <w:rFonts w:ascii="Arial" w:hAnsi="Arial"/>
              </w:rPr>
            </w:pPr>
          </w:p>
        </w:tc>
      </w:tr>
      <w:tr w:rsidR="009B6E78">
        <w:tc>
          <w:tcPr>
            <w:tcW w:w="2518" w:type="dxa"/>
          </w:tcPr>
          <w:p w:rsidR="009B6E78" w:rsidRDefault="009B6E78">
            <w:pPr>
              <w:rPr>
                <w:rFonts w:ascii="Arial" w:hAnsi="Arial"/>
                <w:b/>
                <w:lang w:val="en-GB"/>
              </w:rPr>
            </w:pPr>
            <w:r>
              <w:rPr>
                <w:rFonts w:ascii="Arial" w:hAnsi="Arial"/>
                <w:b/>
                <w:lang w:val="en-GB"/>
              </w:rPr>
              <w:t>DATE:</w:t>
            </w:r>
          </w:p>
          <w:p w:rsidR="009B6E78" w:rsidRDefault="009B6E78">
            <w:pPr>
              <w:rPr>
                <w:rFonts w:ascii="Arial" w:hAnsi="Arial"/>
              </w:rPr>
            </w:pPr>
          </w:p>
        </w:tc>
        <w:tc>
          <w:tcPr>
            <w:tcW w:w="1460" w:type="dxa"/>
          </w:tcPr>
          <w:p w:rsidR="009B6E78" w:rsidRDefault="00A90C4B">
            <w:pPr>
              <w:rPr>
                <w:rFonts w:ascii="Arial" w:hAnsi="Arial"/>
              </w:rPr>
            </w:pPr>
            <w:r>
              <w:rPr>
                <w:rFonts w:ascii="Arial" w:hAnsi="Arial"/>
              </w:rPr>
              <w:t>May</w:t>
            </w:r>
            <w:r w:rsidR="00C80148">
              <w:rPr>
                <w:rFonts w:ascii="Arial" w:hAnsi="Arial"/>
              </w:rPr>
              <w:t xml:space="preserve"> 20</w:t>
            </w:r>
            <w:r w:rsidR="00EF785F">
              <w:rPr>
                <w:rFonts w:ascii="Arial" w:hAnsi="Arial"/>
              </w:rPr>
              <w:t>10</w:t>
            </w:r>
          </w:p>
        </w:tc>
        <w:tc>
          <w:tcPr>
            <w:tcW w:w="3690" w:type="dxa"/>
            <w:gridSpan w:val="3"/>
          </w:tcPr>
          <w:p w:rsidR="009B6E78" w:rsidRDefault="009B6E78">
            <w:pPr>
              <w:rPr>
                <w:rFonts w:ascii="Arial" w:hAnsi="Arial"/>
              </w:rPr>
            </w:pPr>
            <w:r>
              <w:rPr>
                <w:rFonts w:ascii="Arial" w:hAnsi="Arial"/>
                <w:b/>
                <w:lang w:val="en-GB"/>
              </w:rPr>
              <w:t>PREVIOUS OUTLINE DATED:</w:t>
            </w:r>
          </w:p>
        </w:tc>
        <w:tc>
          <w:tcPr>
            <w:tcW w:w="1188" w:type="dxa"/>
          </w:tcPr>
          <w:p w:rsidR="009B6E78" w:rsidRDefault="00C51201">
            <w:pPr>
              <w:rPr>
                <w:rFonts w:ascii="Arial" w:hAnsi="Arial"/>
              </w:rPr>
            </w:pPr>
            <w:r>
              <w:rPr>
                <w:rFonts w:ascii="Arial" w:hAnsi="Arial"/>
              </w:rPr>
              <w:t>May 2009</w:t>
            </w:r>
          </w:p>
        </w:tc>
      </w:tr>
      <w:tr w:rsidR="009B6E78">
        <w:trPr>
          <w:cantSplit/>
        </w:trPr>
        <w:tc>
          <w:tcPr>
            <w:tcW w:w="2518" w:type="dxa"/>
          </w:tcPr>
          <w:p w:rsidR="009B6E78" w:rsidRDefault="009B6E78">
            <w:pPr>
              <w:rPr>
                <w:rFonts w:ascii="Arial" w:hAnsi="Arial"/>
              </w:rPr>
            </w:pPr>
            <w:r>
              <w:rPr>
                <w:rFonts w:ascii="Arial" w:hAnsi="Arial"/>
                <w:b/>
                <w:lang w:val="en-GB"/>
              </w:rPr>
              <w:t>APPROVED:</w:t>
            </w:r>
          </w:p>
        </w:tc>
        <w:tc>
          <w:tcPr>
            <w:tcW w:w="5150" w:type="dxa"/>
            <w:gridSpan w:val="4"/>
          </w:tcPr>
          <w:p w:rsidR="009B6E78" w:rsidRDefault="00DE301D">
            <w:pPr>
              <w:jc w:val="center"/>
              <w:rPr>
                <w:rFonts w:ascii="Arial" w:hAnsi="Arial"/>
              </w:rPr>
            </w:pPr>
            <w:r>
              <w:rPr>
                <w:rFonts w:ascii="Arial" w:hAnsi="Arial"/>
              </w:rPr>
              <w:t>‘”Penny Perrier”</w:t>
            </w:r>
          </w:p>
        </w:tc>
        <w:tc>
          <w:tcPr>
            <w:tcW w:w="1188" w:type="dxa"/>
          </w:tcPr>
          <w:p w:rsidR="009B6E78" w:rsidRDefault="00DE301D">
            <w:pPr>
              <w:rPr>
                <w:rFonts w:ascii="Arial" w:hAnsi="Arial"/>
              </w:rPr>
            </w:pPr>
            <w:r>
              <w:rPr>
                <w:rFonts w:ascii="Arial" w:hAnsi="Arial"/>
              </w:rPr>
              <w:t>June/10</w:t>
            </w:r>
          </w:p>
        </w:tc>
      </w:tr>
      <w:tr w:rsidR="009B6E78">
        <w:trPr>
          <w:cantSplit/>
        </w:trPr>
        <w:tc>
          <w:tcPr>
            <w:tcW w:w="2518" w:type="dxa"/>
          </w:tcPr>
          <w:p w:rsidR="009B6E78" w:rsidRDefault="009B6E78">
            <w:pPr>
              <w:rPr>
                <w:rFonts w:ascii="Arial" w:hAnsi="Arial"/>
              </w:rPr>
            </w:pPr>
          </w:p>
        </w:tc>
        <w:tc>
          <w:tcPr>
            <w:tcW w:w="5150" w:type="dxa"/>
            <w:gridSpan w:val="4"/>
          </w:tcPr>
          <w:p w:rsidR="009B6E78" w:rsidRDefault="009B6E78">
            <w:pPr>
              <w:pStyle w:val="Heading2"/>
              <w:rPr>
                <w:rFonts w:ascii="Arial" w:hAnsi="Arial"/>
                <w:lang w:val="en-US"/>
              </w:rPr>
            </w:pPr>
            <w:r>
              <w:rPr>
                <w:rFonts w:ascii="Arial" w:hAnsi="Arial"/>
                <w:lang w:val="en-US"/>
              </w:rPr>
              <w:t>__________________________________</w:t>
            </w:r>
          </w:p>
          <w:p w:rsidR="009B6E78" w:rsidRDefault="0006139D">
            <w:pPr>
              <w:pStyle w:val="Heading2"/>
              <w:rPr>
                <w:rFonts w:ascii="Arial" w:hAnsi="Arial"/>
                <w:lang w:val="en-US"/>
              </w:rPr>
            </w:pPr>
            <w:r>
              <w:rPr>
                <w:rFonts w:ascii="Arial" w:hAnsi="Arial"/>
                <w:lang w:val="en-US"/>
              </w:rPr>
              <w:t>CHAIR</w:t>
            </w:r>
          </w:p>
        </w:tc>
        <w:tc>
          <w:tcPr>
            <w:tcW w:w="1188" w:type="dxa"/>
          </w:tcPr>
          <w:p w:rsidR="009B6E78" w:rsidRDefault="009B6E78">
            <w:pPr>
              <w:rPr>
                <w:rFonts w:ascii="Arial" w:hAnsi="Arial"/>
                <w:b/>
                <w:lang w:val="en-GB"/>
              </w:rPr>
            </w:pPr>
            <w:r>
              <w:rPr>
                <w:rFonts w:ascii="Arial" w:hAnsi="Arial"/>
                <w:b/>
                <w:lang w:val="en-GB"/>
              </w:rPr>
              <w:t>_______</w:t>
            </w:r>
          </w:p>
          <w:p w:rsidR="009B6E78" w:rsidRDefault="009B6E78">
            <w:pPr>
              <w:jc w:val="center"/>
              <w:rPr>
                <w:rFonts w:ascii="Arial" w:hAnsi="Arial"/>
              </w:rPr>
            </w:pPr>
            <w:r>
              <w:rPr>
                <w:rFonts w:ascii="Arial" w:hAnsi="Arial"/>
                <w:b/>
                <w:lang w:val="en-GB"/>
              </w:rPr>
              <w:t>DATE</w:t>
            </w:r>
          </w:p>
        </w:tc>
      </w:tr>
      <w:tr w:rsidR="009B6E78">
        <w:trPr>
          <w:cantSplit/>
        </w:trPr>
        <w:tc>
          <w:tcPr>
            <w:tcW w:w="2518" w:type="dxa"/>
          </w:tcPr>
          <w:p w:rsidR="009B6E78" w:rsidRDefault="009B6E78">
            <w:pPr>
              <w:rPr>
                <w:rFonts w:ascii="Arial" w:hAnsi="Arial"/>
                <w:b/>
                <w:lang w:val="en-GB"/>
              </w:rPr>
            </w:pPr>
            <w:r>
              <w:rPr>
                <w:rFonts w:ascii="Arial" w:hAnsi="Arial"/>
                <w:b/>
                <w:lang w:val="en-GB"/>
              </w:rPr>
              <w:t>TOTAL CREDITS:</w:t>
            </w:r>
          </w:p>
          <w:p w:rsidR="009B6E78" w:rsidRDefault="009B6E78">
            <w:pPr>
              <w:rPr>
                <w:rFonts w:ascii="Arial" w:hAnsi="Arial"/>
              </w:rPr>
            </w:pPr>
          </w:p>
        </w:tc>
        <w:tc>
          <w:tcPr>
            <w:tcW w:w="6338" w:type="dxa"/>
            <w:gridSpan w:val="5"/>
          </w:tcPr>
          <w:p w:rsidR="009B6E78" w:rsidRDefault="009B6E78">
            <w:pPr>
              <w:rPr>
                <w:rFonts w:ascii="Arial" w:hAnsi="Arial"/>
              </w:rPr>
            </w:pPr>
            <w:r>
              <w:rPr>
                <w:rFonts w:ascii="Arial" w:hAnsi="Arial"/>
              </w:rPr>
              <w:t>1</w:t>
            </w:r>
          </w:p>
        </w:tc>
      </w:tr>
      <w:tr w:rsidR="009B6E78">
        <w:trPr>
          <w:cantSplit/>
        </w:trPr>
        <w:tc>
          <w:tcPr>
            <w:tcW w:w="2518" w:type="dxa"/>
          </w:tcPr>
          <w:p w:rsidR="009B6E78" w:rsidRDefault="009B6E78">
            <w:pPr>
              <w:rPr>
                <w:rFonts w:ascii="Arial" w:hAnsi="Arial"/>
                <w:b/>
                <w:lang w:val="en-GB"/>
              </w:rPr>
            </w:pPr>
            <w:r>
              <w:rPr>
                <w:rFonts w:ascii="Arial" w:hAnsi="Arial"/>
                <w:b/>
                <w:lang w:val="en-GB"/>
              </w:rPr>
              <w:t>PREREQUISITE(S):</w:t>
            </w:r>
          </w:p>
          <w:p w:rsidR="009B6E78" w:rsidRDefault="009B6E78">
            <w:pPr>
              <w:rPr>
                <w:rFonts w:ascii="Arial" w:hAnsi="Arial"/>
              </w:rPr>
            </w:pPr>
          </w:p>
        </w:tc>
        <w:tc>
          <w:tcPr>
            <w:tcW w:w="6338" w:type="dxa"/>
            <w:gridSpan w:val="5"/>
          </w:tcPr>
          <w:p w:rsidR="009B6E78" w:rsidRDefault="009B6E78">
            <w:pPr>
              <w:rPr>
                <w:rFonts w:ascii="Arial" w:hAnsi="Arial"/>
              </w:rPr>
            </w:pPr>
            <w:r>
              <w:rPr>
                <w:rFonts w:ascii="Arial" w:hAnsi="Arial"/>
              </w:rPr>
              <w:t>None</w:t>
            </w:r>
          </w:p>
        </w:tc>
      </w:tr>
      <w:tr w:rsidR="009B6E78">
        <w:trPr>
          <w:cantSplit/>
        </w:trPr>
        <w:tc>
          <w:tcPr>
            <w:tcW w:w="2518" w:type="dxa"/>
          </w:tcPr>
          <w:p w:rsidR="009B6E78" w:rsidRDefault="009B6E78">
            <w:pPr>
              <w:rPr>
                <w:rFonts w:ascii="Arial" w:hAnsi="Arial"/>
                <w:b/>
                <w:lang w:val="en-GB"/>
              </w:rPr>
            </w:pPr>
            <w:r>
              <w:rPr>
                <w:rFonts w:ascii="Arial" w:hAnsi="Arial"/>
                <w:b/>
                <w:lang w:val="en-GB"/>
              </w:rPr>
              <w:t>HOURS/WEEK:</w:t>
            </w:r>
          </w:p>
          <w:p w:rsidR="009B6E78" w:rsidRDefault="009B6E78">
            <w:pPr>
              <w:rPr>
                <w:rFonts w:ascii="Arial" w:hAnsi="Arial"/>
              </w:rPr>
            </w:pPr>
          </w:p>
        </w:tc>
        <w:tc>
          <w:tcPr>
            <w:tcW w:w="6338" w:type="dxa"/>
            <w:gridSpan w:val="5"/>
          </w:tcPr>
          <w:p w:rsidR="009B6E78" w:rsidRDefault="009B6E78">
            <w:pPr>
              <w:rPr>
                <w:rFonts w:ascii="Arial" w:hAnsi="Arial"/>
              </w:rPr>
            </w:pPr>
            <w:r>
              <w:rPr>
                <w:rFonts w:ascii="Arial" w:hAnsi="Arial"/>
              </w:rPr>
              <w:t>1 Hour/week</w:t>
            </w:r>
          </w:p>
        </w:tc>
      </w:tr>
      <w:tr w:rsidR="00E077B4">
        <w:trPr>
          <w:cantSplit/>
        </w:trPr>
        <w:tc>
          <w:tcPr>
            <w:tcW w:w="8856" w:type="dxa"/>
            <w:gridSpan w:val="6"/>
          </w:tcPr>
          <w:p w:rsidR="00E077B4" w:rsidRDefault="00E077B4" w:rsidP="00B903D9">
            <w:pPr>
              <w:pStyle w:val="Heading2"/>
              <w:tabs>
                <w:tab w:val="center" w:pos="4560"/>
              </w:tabs>
              <w:rPr>
                <w:rFonts w:ascii="Arial" w:hAnsi="Arial"/>
              </w:rPr>
            </w:pPr>
          </w:p>
          <w:p w:rsidR="00E077B4" w:rsidRDefault="00E077B4" w:rsidP="00B903D9">
            <w:pPr>
              <w:pStyle w:val="Heading2"/>
              <w:tabs>
                <w:tab w:val="center" w:pos="4560"/>
              </w:tabs>
              <w:rPr>
                <w:rFonts w:ascii="Arial" w:hAnsi="Arial"/>
              </w:rPr>
            </w:pPr>
            <w:r>
              <w:rPr>
                <w:rFonts w:ascii="Arial" w:hAnsi="Arial"/>
              </w:rPr>
              <w:t>Copyright ©</w:t>
            </w:r>
            <w:r w:rsidR="00C51201">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077B4" w:rsidRDefault="00E077B4" w:rsidP="00B903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077B4" w:rsidRDefault="00E077B4" w:rsidP="00B903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077B4">
        <w:trPr>
          <w:cantSplit/>
        </w:trPr>
        <w:tc>
          <w:tcPr>
            <w:tcW w:w="8856" w:type="dxa"/>
            <w:gridSpan w:val="6"/>
          </w:tcPr>
          <w:p w:rsidR="00E077B4" w:rsidRDefault="00E077B4" w:rsidP="00B903D9">
            <w:pPr>
              <w:pStyle w:val="Heading2"/>
              <w:tabs>
                <w:tab w:val="center" w:pos="4560"/>
              </w:tabs>
              <w:rPr>
                <w:rFonts w:ascii="Arial" w:hAnsi="Arial"/>
                <w:b w:val="0"/>
              </w:rPr>
            </w:pPr>
            <w:r>
              <w:rPr>
                <w:rFonts w:ascii="Arial" w:hAnsi="Arial"/>
                <w:b w:val="0"/>
                <w:i/>
              </w:rPr>
              <w:t xml:space="preserve">For additional information, please contact </w:t>
            </w:r>
            <w:r w:rsidR="0006139D">
              <w:rPr>
                <w:rFonts w:ascii="Arial" w:hAnsi="Arial"/>
                <w:b w:val="0"/>
                <w:i/>
              </w:rPr>
              <w:t>Penny Perrier</w:t>
            </w:r>
          </w:p>
        </w:tc>
      </w:tr>
      <w:tr w:rsidR="00E077B4">
        <w:trPr>
          <w:cantSplit/>
        </w:trPr>
        <w:tc>
          <w:tcPr>
            <w:tcW w:w="8856" w:type="dxa"/>
            <w:gridSpan w:val="6"/>
          </w:tcPr>
          <w:p w:rsidR="00E077B4" w:rsidRDefault="0006139D" w:rsidP="009B6E78">
            <w:pPr>
              <w:tabs>
                <w:tab w:val="center" w:pos="4560"/>
              </w:tabs>
              <w:jc w:val="center"/>
              <w:rPr>
                <w:rFonts w:ascii="Arial" w:hAnsi="Arial"/>
                <w:i/>
                <w:lang w:val="en-GB"/>
              </w:rPr>
            </w:pPr>
            <w:r>
              <w:rPr>
                <w:rFonts w:ascii="Arial" w:hAnsi="Arial"/>
                <w:i/>
                <w:lang w:val="en-GB"/>
              </w:rPr>
              <w:t>Chair</w:t>
            </w:r>
            <w:r w:rsidR="00E077B4">
              <w:rPr>
                <w:rFonts w:ascii="Arial" w:hAnsi="Arial"/>
                <w:i/>
                <w:lang w:val="en-GB"/>
              </w:rPr>
              <w:t xml:space="preserve"> of </w:t>
            </w:r>
            <w:r>
              <w:rPr>
                <w:rFonts w:ascii="Arial" w:hAnsi="Arial"/>
                <w:i/>
                <w:lang w:val="en-GB"/>
              </w:rPr>
              <w:t xml:space="preserve">Business, </w:t>
            </w:r>
            <w:r w:rsidR="00E077B4">
              <w:rPr>
                <w:rFonts w:ascii="Arial" w:hAnsi="Arial"/>
                <w:i/>
                <w:lang w:val="en-GB"/>
              </w:rPr>
              <w:t>Hospitality</w:t>
            </w:r>
            <w:r>
              <w:rPr>
                <w:rFonts w:ascii="Arial" w:hAnsi="Arial"/>
                <w:i/>
                <w:lang w:val="en-GB"/>
              </w:rPr>
              <w:t xml:space="preserve"> and Academic Upgrading</w:t>
            </w:r>
          </w:p>
        </w:tc>
      </w:tr>
      <w:tr w:rsidR="00E077B4">
        <w:trPr>
          <w:cantSplit/>
        </w:trPr>
        <w:tc>
          <w:tcPr>
            <w:tcW w:w="8856" w:type="dxa"/>
            <w:gridSpan w:val="6"/>
          </w:tcPr>
          <w:p w:rsidR="00E077B4" w:rsidRDefault="00E077B4" w:rsidP="009B6E78">
            <w:pPr>
              <w:tabs>
                <w:tab w:val="center" w:pos="4560"/>
              </w:tabs>
              <w:jc w:val="center"/>
              <w:rPr>
                <w:rFonts w:ascii="Arial" w:hAnsi="Arial"/>
              </w:rPr>
            </w:pPr>
            <w:r>
              <w:rPr>
                <w:rFonts w:ascii="Arial" w:hAnsi="Arial"/>
                <w:i/>
                <w:lang w:val="en-GB"/>
              </w:rPr>
              <w:t>(705) 759-2554, Ext.2</w:t>
            </w:r>
            <w:r w:rsidR="0006139D">
              <w:rPr>
                <w:rFonts w:ascii="Arial" w:hAnsi="Arial"/>
                <w:i/>
                <w:lang w:val="en-GB"/>
              </w:rPr>
              <w:t>754</w:t>
            </w:r>
          </w:p>
        </w:tc>
      </w:tr>
    </w:tbl>
    <w:p w:rsidR="009B6E78" w:rsidRDefault="009B6E78">
      <w:pPr>
        <w:tabs>
          <w:tab w:val="center" w:pos="4560"/>
        </w:tabs>
        <w:rPr>
          <w:rFonts w:ascii="Arial" w:hAnsi="Arial"/>
          <w:i/>
          <w:lang w:val="en-GB"/>
        </w:rPr>
      </w:pPr>
    </w:p>
    <w:p w:rsidR="009B6E78" w:rsidRDefault="009B6E78">
      <w:pPr>
        <w:tabs>
          <w:tab w:val="center" w:pos="4560"/>
        </w:tabs>
        <w:rPr>
          <w:rFonts w:ascii="Arial" w:hAnsi="Arial"/>
          <w:i/>
          <w:lang w:val="en-GB"/>
        </w:rPr>
      </w:pPr>
    </w:p>
    <w:p w:rsidR="009B6E78" w:rsidRDefault="009B6E78">
      <w:pPr>
        <w:tabs>
          <w:tab w:val="center" w:pos="4560"/>
        </w:tabs>
        <w:rPr>
          <w:rFonts w:ascii="Arial" w:hAnsi="Arial"/>
          <w:lang w:val="en-GB"/>
        </w:rPr>
      </w:pPr>
    </w:p>
    <w:tbl>
      <w:tblPr>
        <w:tblW w:w="0" w:type="auto"/>
        <w:tblLayout w:type="fixed"/>
        <w:tblLook w:val="0000"/>
      </w:tblPr>
      <w:tblGrid>
        <w:gridCol w:w="675"/>
        <w:gridCol w:w="8181"/>
      </w:tblGrid>
      <w:tr w:rsidR="009B6E78">
        <w:tc>
          <w:tcPr>
            <w:tcW w:w="675" w:type="dxa"/>
          </w:tcPr>
          <w:p w:rsidR="009B6E78" w:rsidRDefault="009B6E78">
            <w:pPr>
              <w:rPr>
                <w:rFonts w:ascii="Arial" w:hAnsi="Arial"/>
                <w:b/>
              </w:rPr>
            </w:pPr>
            <w:r>
              <w:rPr>
                <w:rFonts w:ascii="Arial" w:hAnsi="Arial"/>
                <w:b/>
              </w:rPr>
              <w:t>I.</w:t>
            </w:r>
          </w:p>
        </w:tc>
        <w:tc>
          <w:tcPr>
            <w:tcW w:w="8181" w:type="dxa"/>
          </w:tcPr>
          <w:p w:rsidR="009B6E78" w:rsidRDefault="009B6E78">
            <w:pPr>
              <w:rPr>
                <w:rFonts w:ascii="Arial" w:hAnsi="Arial"/>
                <w:b/>
              </w:rPr>
            </w:pPr>
            <w:r>
              <w:rPr>
                <w:rFonts w:ascii="Arial" w:hAnsi="Arial"/>
                <w:b/>
              </w:rPr>
              <w:t>COURSE DESCRIPTION:</w:t>
            </w:r>
          </w:p>
          <w:p w:rsidR="009B6E78" w:rsidRDefault="009B6E78">
            <w:pPr>
              <w:rPr>
                <w:rFonts w:ascii="Arial" w:hAnsi="Arial"/>
                <w:b/>
              </w:rPr>
            </w:pPr>
          </w:p>
          <w:p w:rsidR="009B6E78" w:rsidRDefault="009B6E78">
            <w:pPr>
              <w:rPr>
                <w:rFonts w:ascii="Arial" w:hAnsi="Arial"/>
              </w:rPr>
            </w:pPr>
            <w:r>
              <w:rPr>
                <w:rFonts w:ascii="Arial" w:hAnsi="Arial"/>
              </w:rPr>
              <w:t>This course is designed to provide the student with the necessary skills required for sanitation and safety in the kitchen and work place.  The focus will be on hands-on in labs and quizzes after each section.</w:t>
            </w:r>
          </w:p>
          <w:p w:rsidR="009B6E78" w:rsidRDefault="009B6E78">
            <w:pPr>
              <w:rPr>
                <w:rFonts w:ascii="Arial" w:hAnsi="Arial"/>
              </w:rPr>
            </w:pPr>
          </w:p>
        </w:tc>
      </w:tr>
    </w:tbl>
    <w:p w:rsidR="009B6E78" w:rsidRDefault="009B6E78">
      <w:pPr>
        <w:rPr>
          <w:rFonts w:ascii="Arial" w:hAnsi="Arial"/>
        </w:rPr>
      </w:pPr>
    </w:p>
    <w:tbl>
      <w:tblPr>
        <w:tblW w:w="0" w:type="auto"/>
        <w:tblLayout w:type="fixed"/>
        <w:tblLook w:val="0000"/>
      </w:tblPr>
      <w:tblGrid>
        <w:gridCol w:w="675"/>
        <w:gridCol w:w="567"/>
        <w:gridCol w:w="7614"/>
      </w:tblGrid>
      <w:tr w:rsidR="009B6E78">
        <w:trPr>
          <w:cantSplit/>
        </w:trPr>
        <w:tc>
          <w:tcPr>
            <w:tcW w:w="675" w:type="dxa"/>
          </w:tcPr>
          <w:p w:rsidR="009B6E78" w:rsidRDefault="009B6E78">
            <w:pPr>
              <w:rPr>
                <w:rFonts w:ascii="Arial" w:hAnsi="Arial"/>
                <w:b/>
              </w:rPr>
            </w:pPr>
            <w:r>
              <w:rPr>
                <w:rFonts w:ascii="Arial" w:hAnsi="Arial"/>
                <w:b/>
              </w:rPr>
              <w:t>II.</w:t>
            </w:r>
          </w:p>
        </w:tc>
        <w:tc>
          <w:tcPr>
            <w:tcW w:w="8181" w:type="dxa"/>
            <w:gridSpan w:val="2"/>
          </w:tcPr>
          <w:p w:rsidR="009B6E78" w:rsidRDefault="009B6E78">
            <w:pPr>
              <w:rPr>
                <w:rFonts w:ascii="Arial" w:hAnsi="Arial"/>
                <w:b/>
              </w:rPr>
            </w:pPr>
            <w:r>
              <w:rPr>
                <w:rFonts w:ascii="Arial" w:hAnsi="Arial"/>
                <w:b/>
              </w:rPr>
              <w:t>LEARNING OUTCOMES AND ELEMENTS OF THE PERFORMANCE:</w:t>
            </w:r>
          </w:p>
          <w:p w:rsidR="009B6E78" w:rsidRDefault="009B6E78">
            <w:pPr>
              <w:rPr>
                <w:rFonts w:ascii="Arial" w:hAnsi="Arial"/>
              </w:rPr>
            </w:pPr>
          </w:p>
        </w:tc>
      </w:tr>
      <w:tr w:rsidR="009B6E78">
        <w:trPr>
          <w:cantSplit/>
        </w:trPr>
        <w:tc>
          <w:tcPr>
            <w:tcW w:w="675" w:type="dxa"/>
          </w:tcPr>
          <w:p w:rsidR="009B6E78" w:rsidRDefault="009B6E78">
            <w:pPr>
              <w:rPr>
                <w:rFonts w:ascii="Arial" w:hAnsi="Arial"/>
              </w:rPr>
            </w:pPr>
          </w:p>
        </w:tc>
        <w:tc>
          <w:tcPr>
            <w:tcW w:w="8181" w:type="dxa"/>
            <w:gridSpan w:val="2"/>
          </w:tcPr>
          <w:p w:rsidR="009B6E78" w:rsidRDefault="009B6E78">
            <w:pPr>
              <w:rPr>
                <w:rFonts w:ascii="Arial" w:hAnsi="Arial"/>
              </w:rPr>
            </w:pPr>
            <w:r>
              <w:rPr>
                <w:rFonts w:ascii="Arial" w:hAnsi="Arial"/>
              </w:rPr>
              <w:t>Upon successful completion of this course, the student will demonstrate the ability to:</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1.</w:t>
            </w:r>
          </w:p>
        </w:tc>
        <w:tc>
          <w:tcPr>
            <w:tcW w:w="7614" w:type="dxa"/>
          </w:tcPr>
          <w:p w:rsidR="009B6E78" w:rsidRDefault="009B6E78">
            <w:pPr>
              <w:rPr>
                <w:rFonts w:ascii="Arial" w:hAnsi="Arial"/>
                <w:b/>
                <w:i/>
              </w:rPr>
            </w:pPr>
            <w:r>
              <w:rPr>
                <w:rFonts w:ascii="Arial" w:hAnsi="Arial"/>
                <w:b/>
                <w:i/>
              </w:rPr>
              <w:t>Identify and interpret each term related to sanitation and the importance of the same.</w:t>
            </w:r>
          </w:p>
          <w:p w:rsidR="009B6E78" w:rsidRDefault="009B6E78">
            <w:pPr>
              <w:rPr>
                <w:rFonts w:ascii="Arial" w:hAnsi="Arial"/>
              </w:rPr>
            </w:pPr>
          </w:p>
        </w:tc>
      </w:tr>
      <w:tr w:rsidR="009B6E78">
        <w:trPr>
          <w:trHeight w:val="3483"/>
        </w:trPr>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u w:val="single"/>
              </w:rPr>
            </w:pPr>
            <w:r>
              <w:rPr>
                <w:rFonts w:ascii="Arial" w:hAnsi="Arial"/>
                <w:u w:val="single"/>
              </w:rPr>
              <w:t>Potential Elements of the Performance:</w:t>
            </w:r>
          </w:p>
          <w:p w:rsidR="009B6E78" w:rsidRDefault="009B6E78">
            <w:pPr>
              <w:numPr>
                <w:ilvl w:val="0"/>
                <w:numId w:val="13"/>
              </w:numPr>
              <w:rPr>
                <w:rFonts w:ascii="Arial" w:hAnsi="Arial"/>
              </w:rPr>
            </w:pPr>
            <w:r>
              <w:rPr>
                <w:rFonts w:ascii="Arial" w:hAnsi="Arial"/>
              </w:rPr>
              <w:t>Identify and define the terms from the food handler’s manual</w:t>
            </w:r>
          </w:p>
          <w:p w:rsidR="009B6E78" w:rsidRDefault="009B6E78">
            <w:pPr>
              <w:numPr>
                <w:ilvl w:val="0"/>
                <w:numId w:val="13"/>
              </w:numPr>
              <w:rPr>
                <w:rFonts w:ascii="Arial" w:hAnsi="Arial"/>
              </w:rPr>
            </w:pPr>
            <w:r>
              <w:rPr>
                <w:rFonts w:ascii="Arial" w:hAnsi="Arial"/>
              </w:rPr>
              <w:t>Recognize the importance of food safety and sanitation as the basis to prevent food-borne illness</w:t>
            </w:r>
          </w:p>
          <w:p w:rsidR="009B6E78" w:rsidRDefault="009B6E78">
            <w:pPr>
              <w:numPr>
                <w:ilvl w:val="0"/>
                <w:numId w:val="13"/>
              </w:numPr>
              <w:rPr>
                <w:rFonts w:ascii="Arial" w:hAnsi="Arial"/>
              </w:rPr>
            </w:pPr>
            <w:r>
              <w:rPr>
                <w:rFonts w:ascii="Arial" w:hAnsi="Arial"/>
              </w:rPr>
              <w:t>State the problems caused by food-borne illness for both the individuals who became ill and the food establishment blamed for the incident</w:t>
            </w:r>
          </w:p>
          <w:p w:rsidR="009B6E78" w:rsidRDefault="009B6E78">
            <w:pPr>
              <w:numPr>
                <w:ilvl w:val="0"/>
                <w:numId w:val="13"/>
              </w:numPr>
              <w:rPr>
                <w:rFonts w:ascii="Arial" w:hAnsi="Arial"/>
              </w:rPr>
            </w:pPr>
            <w:r>
              <w:rPr>
                <w:rFonts w:ascii="Arial" w:hAnsi="Arial"/>
              </w:rPr>
              <w:t>Identify trends in menus and consumers use of food products prepared in food establishments</w:t>
            </w:r>
          </w:p>
          <w:p w:rsidR="009B6E78" w:rsidRDefault="009B6E78">
            <w:pPr>
              <w:numPr>
                <w:ilvl w:val="0"/>
                <w:numId w:val="13"/>
              </w:numPr>
              <w:rPr>
                <w:rFonts w:ascii="Arial" w:hAnsi="Arial"/>
              </w:rPr>
            </w:pPr>
            <w:r>
              <w:rPr>
                <w:rFonts w:ascii="Arial" w:hAnsi="Arial"/>
              </w:rPr>
              <w:t>Explain the purpose of government regulations (federal, provincial, and local) in the food industry</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2.</w:t>
            </w:r>
          </w:p>
        </w:tc>
        <w:tc>
          <w:tcPr>
            <w:tcW w:w="7614" w:type="dxa"/>
          </w:tcPr>
          <w:p w:rsidR="009B6E78" w:rsidRDefault="009B6E78">
            <w:pPr>
              <w:rPr>
                <w:rFonts w:ascii="Arial" w:hAnsi="Arial"/>
                <w:b/>
                <w:i/>
              </w:rPr>
            </w:pPr>
            <w:r>
              <w:rPr>
                <w:rFonts w:ascii="Arial" w:hAnsi="Arial"/>
                <w:b/>
                <w:i/>
              </w:rPr>
              <w:t>State the causes, symptoms, control and method of transmission of food-borne illnesses.</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4"/>
              </w:numPr>
              <w:rPr>
                <w:rFonts w:ascii="Arial" w:hAnsi="Arial"/>
              </w:rPr>
            </w:pPr>
            <w:r>
              <w:rPr>
                <w:rFonts w:ascii="Arial" w:hAnsi="Arial"/>
              </w:rPr>
              <w:t>Name the four usual bacterial families involved in food-borne illnesses</w:t>
            </w:r>
          </w:p>
          <w:p w:rsidR="009B6E78" w:rsidRDefault="009B6E78">
            <w:pPr>
              <w:numPr>
                <w:ilvl w:val="0"/>
                <w:numId w:val="14"/>
              </w:numPr>
              <w:rPr>
                <w:rFonts w:ascii="Arial" w:hAnsi="Arial"/>
              </w:rPr>
            </w:pPr>
            <w:r>
              <w:rPr>
                <w:rFonts w:ascii="Arial" w:hAnsi="Arial"/>
              </w:rPr>
              <w:t>Discuss transmission, control measures and major food habitats</w:t>
            </w:r>
          </w:p>
          <w:p w:rsidR="009B6E78" w:rsidRDefault="009B6E78">
            <w:pPr>
              <w:numPr>
                <w:ilvl w:val="0"/>
                <w:numId w:val="14"/>
              </w:numPr>
              <w:rPr>
                <w:rFonts w:ascii="Arial" w:hAnsi="Arial"/>
              </w:rPr>
            </w:pPr>
            <w:r>
              <w:rPr>
                <w:rFonts w:ascii="Arial" w:hAnsi="Arial"/>
              </w:rPr>
              <w:t>Describe the three types of food-borne illnesses, causes, symptoms, and methods of transmission</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3.</w:t>
            </w:r>
          </w:p>
        </w:tc>
        <w:tc>
          <w:tcPr>
            <w:tcW w:w="7614" w:type="dxa"/>
          </w:tcPr>
          <w:p w:rsidR="009B6E78" w:rsidRDefault="009B6E78">
            <w:pPr>
              <w:rPr>
                <w:rFonts w:ascii="Arial" w:hAnsi="Arial"/>
                <w:b/>
                <w:i/>
              </w:rPr>
            </w:pPr>
            <w:r>
              <w:rPr>
                <w:rFonts w:ascii="Arial" w:hAnsi="Arial"/>
                <w:b/>
                <w:i/>
              </w:rPr>
              <w:t>Maintain an appropriate level of personal hygiene.</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5"/>
              </w:numPr>
              <w:rPr>
                <w:rFonts w:ascii="Arial" w:hAnsi="Arial"/>
              </w:rPr>
            </w:pPr>
            <w:r>
              <w:rPr>
                <w:rFonts w:ascii="Arial" w:hAnsi="Arial"/>
              </w:rPr>
              <w:t>Demonstrate personal hygiene and grooming which are appropriate to the industry daily in all classes, labs, and events</w:t>
            </w:r>
          </w:p>
          <w:p w:rsidR="009B6E78" w:rsidRDefault="009B6E78">
            <w:pPr>
              <w:numPr>
                <w:ilvl w:val="0"/>
                <w:numId w:val="15"/>
              </w:numPr>
              <w:rPr>
                <w:rFonts w:ascii="Arial" w:hAnsi="Arial"/>
              </w:rPr>
            </w:pPr>
            <w:r>
              <w:rPr>
                <w:rFonts w:ascii="Arial" w:hAnsi="Arial"/>
              </w:rPr>
              <w:t>See attached policy on dress code</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4.</w:t>
            </w:r>
          </w:p>
        </w:tc>
        <w:tc>
          <w:tcPr>
            <w:tcW w:w="7614" w:type="dxa"/>
          </w:tcPr>
          <w:p w:rsidR="009B6E78" w:rsidRDefault="009B6E78">
            <w:pPr>
              <w:rPr>
                <w:rFonts w:ascii="Arial" w:hAnsi="Arial"/>
                <w:b/>
                <w:i/>
              </w:rPr>
            </w:pPr>
            <w:r>
              <w:rPr>
                <w:rFonts w:ascii="Arial" w:hAnsi="Arial"/>
                <w:b/>
                <w:i/>
              </w:rPr>
              <w:t>Properly implement sanitary practices in transportation, purchasing, receiving, and storage of foods including required temperatures.</w:t>
            </w:r>
          </w:p>
          <w:p w:rsidR="009B6E78" w:rsidRDefault="009B6E78">
            <w:pPr>
              <w:rPr>
                <w:rFonts w:ascii="Arial" w:hAnsi="Arial"/>
                <w:b/>
                <w:i/>
              </w:rPr>
            </w:pPr>
            <w:r>
              <w:rPr>
                <w:rFonts w:ascii="Arial" w:hAnsi="Arial"/>
                <w:b/>
                <w:i/>
              </w:rPr>
              <w:t xml:space="preserve"> </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6"/>
              </w:numPr>
              <w:rPr>
                <w:rFonts w:ascii="Arial" w:hAnsi="Arial"/>
              </w:rPr>
            </w:pPr>
            <w:r>
              <w:rPr>
                <w:rFonts w:ascii="Arial" w:hAnsi="Arial"/>
              </w:rPr>
              <w:t>State the methods of safe transporting, purchasing, receiving and storing of food</w:t>
            </w:r>
          </w:p>
          <w:p w:rsidR="009B6E78" w:rsidRDefault="009B6E78">
            <w:pPr>
              <w:numPr>
                <w:ilvl w:val="0"/>
                <w:numId w:val="16"/>
              </w:numPr>
              <w:rPr>
                <w:rFonts w:ascii="Arial" w:hAnsi="Arial"/>
              </w:rPr>
            </w:pPr>
            <w:r>
              <w:rPr>
                <w:rFonts w:ascii="Arial" w:hAnsi="Arial"/>
              </w:rPr>
              <w:t>Define purchasing from an (approved) source</w:t>
            </w:r>
          </w:p>
          <w:p w:rsidR="009B6E78" w:rsidRDefault="009B6E78">
            <w:pPr>
              <w:numPr>
                <w:ilvl w:val="0"/>
                <w:numId w:val="16"/>
              </w:numPr>
              <w:rPr>
                <w:rFonts w:ascii="Arial" w:hAnsi="Arial"/>
              </w:rPr>
            </w:pPr>
            <w:r>
              <w:rPr>
                <w:rFonts w:ascii="Arial" w:hAnsi="Arial"/>
              </w:rPr>
              <w:t>Demonstrate personal sanitary habits as stated in the Sanitation Code</w:t>
            </w:r>
          </w:p>
          <w:p w:rsidR="009B6E78" w:rsidRDefault="009B6E78">
            <w:pPr>
              <w:numPr>
                <w:ilvl w:val="0"/>
                <w:numId w:val="16"/>
              </w:numPr>
              <w:rPr>
                <w:rFonts w:ascii="Arial" w:hAnsi="Arial"/>
              </w:rPr>
            </w:pPr>
            <w:r>
              <w:rPr>
                <w:rFonts w:ascii="Arial" w:hAnsi="Arial"/>
              </w:rPr>
              <w:t>List at least eight personal sanitation habits to be encouraged in foodservice workers</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5.</w:t>
            </w:r>
          </w:p>
        </w:tc>
        <w:tc>
          <w:tcPr>
            <w:tcW w:w="7614" w:type="dxa"/>
          </w:tcPr>
          <w:p w:rsidR="009B6E78" w:rsidRDefault="009B6E78">
            <w:pPr>
              <w:rPr>
                <w:rFonts w:ascii="Arial" w:hAnsi="Arial"/>
                <w:b/>
                <w:i/>
              </w:rPr>
            </w:pPr>
            <w:r>
              <w:rPr>
                <w:rFonts w:ascii="Arial" w:hAnsi="Arial"/>
                <w:b/>
                <w:i/>
              </w:rPr>
              <w:t>Describe the standards required for construction of foodservice premises.</w:t>
            </w:r>
          </w:p>
          <w:p w:rsidR="009B6E78" w:rsidRDefault="009B6E78">
            <w:pPr>
              <w:rPr>
                <w:rFonts w:ascii="Arial" w:hAnsi="Arial"/>
                <w:b/>
                <w:i/>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7"/>
              </w:numPr>
              <w:rPr>
                <w:rFonts w:ascii="Arial" w:hAnsi="Arial"/>
              </w:rPr>
            </w:pPr>
            <w:r>
              <w:rPr>
                <w:rFonts w:ascii="Arial" w:hAnsi="Arial"/>
              </w:rPr>
              <w:t>List and identify sanitation requirements in construction standards, maintenance procedures, customer food service, design and installation of equipment and garbage control</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6.</w:t>
            </w:r>
          </w:p>
        </w:tc>
        <w:tc>
          <w:tcPr>
            <w:tcW w:w="7614" w:type="dxa"/>
          </w:tcPr>
          <w:p w:rsidR="009B6E78" w:rsidRDefault="009B6E78">
            <w:pPr>
              <w:rPr>
                <w:rFonts w:ascii="Arial" w:hAnsi="Arial"/>
                <w:b/>
                <w:i/>
              </w:rPr>
            </w:pPr>
            <w:r>
              <w:rPr>
                <w:rFonts w:ascii="Arial" w:hAnsi="Arial"/>
                <w:b/>
                <w:i/>
              </w:rPr>
              <w:t>Identify and use (only after proper demonstration) the major pieces of equipment and utensils used in the industry.</w:t>
            </w:r>
          </w:p>
          <w:p w:rsidR="009B6E78" w:rsidRDefault="009B6E78">
            <w:pPr>
              <w:rPr>
                <w:rFonts w:ascii="Arial" w:hAnsi="Arial"/>
                <w:b/>
                <w:i/>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8"/>
              </w:numPr>
              <w:rPr>
                <w:rFonts w:ascii="Arial" w:hAnsi="Arial"/>
              </w:rPr>
            </w:pPr>
            <w:r>
              <w:rPr>
                <w:rFonts w:ascii="Arial" w:hAnsi="Arial"/>
              </w:rPr>
              <w:t>Be able to use the major pieces of equipment and utensils used in the industry</w:t>
            </w:r>
          </w:p>
          <w:p w:rsidR="009B6E78" w:rsidRDefault="009B6E78">
            <w:pPr>
              <w:numPr>
                <w:ilvl w:val="0"/>
                <w:numId w:val="18"/>
              </w:numPr>
              <w:rPr>
                <w:rFonts w:ascii="Arial" w:hAnsi="Arial"/>
              </w:rPr>
            </w:pPr>
            <w:r>
              <w:rPr>
                <w:rFonts w:ascii="Arial" w:hAnsi="Arial"/>
              </w:rPr>
              <w:t>Demonstrate the method of cleaning, disinfecting and maintaining major pieces of equipment  and utensils used in the industry</w:t>
            </w:r>
          </w:p>
          <w:p w:rsidR="009B6E78" w:rsidRDefault="009B6E78">
            <w:pPr>
              <w:numPr>
                <w:ilvl w:val="0"/>
                <w:numId w:val="18"/>
              </w:numPr>
              <w:rPr>
                <w:rFonts w:ascii="Arial" w:hAnsi="Arial"/>
              </w:rPr>
            </w:pPr>
            <w:r>
              <w:rPr>
                <w:rFonts w:ascii="Arial" w:hAnsi="Arial"/>
              </w:rPr>
              <w:t>Understand the responsibilities of suppliers, employers and employees with regard to Workplace Hazardous Materials Information Systems (</w:t>
            </w:r>
            <w:proofErr w:type="spellStart"/>
            <w:r>
              <w:rPr>
                <w:rFonts w:ascii="Arial" w:hAnsi="Arial"/>
              </w:rPr>
              <w:t>WHMIS</w:t>
            </w:r>
            <w:proofErr w:type="spellEnd"/>
            <w:r>
              <w:rPr>
                <w:rFonts w:ascii="Arial" w:hAnsi="Arial"/>
              </w:rPr>
              <w:t>) legislation</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7.</w:t>
            </w:r>
          </w:p>
        </w:tc>
        <w:tc>
          <w:tcPr>
            <w:tcW w:w="7614" w:type="dxa"/>
          </w:tcPr>
          <w:p w:rsidR="009B6E78" w:rsidRDefault="009B6E78">
            <w:pPr>
              <w:rPr>
                <w:rFonts w:ascii="Arial" w:hAnsi="Arial"/>
                <w:b/>
                <w:i/>
              </w:rPr>
            </w:pPr>
            <w:r>
              <w:rPr>
                <w:rFonts w:ascii="Arial" w:hAnsi="Arial"/>
                <w:b/>
                <w:i/>
              </w:rPr>
              <w:t>Prevent and help reduce accidents by doing tasks carefully.</w:t>
            </w:r>
          </w:p>
          <w:p w:rsidR="009B6E78" w:rsidRDefault="009B6E78">
            <w:pPr>
              <w:rPr>
                <w:rFonts w:ascii="Arial" w:hAnsi="Arial"/>
                <w:b/>
                <w:i/>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rPr>
                <w:rFonts w:ascii="Arial" w:hAnsi="Arial"/>
                <w:b/>
                <w:i/>
              </w:rPr>
            </w:pPr>
            <w:r>
              <w:rPr>
                <w:rFonts w:ascii="Arial" w:hAnsi="Arial"/>
                <w:b/>
                <w:i/>
              </w:rPr>
              <w:t>Demonstrate in daily activities the practices that will help to reduce the risks for both customer and employers in the workplace.</w:t>
            </w:r>
          </w:p>
        </w:tc>
      </w:tr>
    </w:tbl>
    <w:p w:rsidR="005440C1" w:rsidRDefault="005440C1">
      <w:pPr>
        <w:rPr>
          <w:rFonts w:ascii="Arial" w:hAnsi="Arial"/>
        </w:rPr>
      </w:pPr>
    </w:p>
    <w:p w:rsidR="009B6E78" w:rsidRDefault="005440C1">
      <w:pPr>
        <w:rPr>
          <w:rFonts w:ascii="Arial" w:hAnsi="Arial"/>
        </w:rPr>
      </w:pPr>
      <w:r>
        <w:rPr>
          <w:rFonts w:ascii="Arial" w:hAnsi="Arial"/>
        </w:rPr>
        <w:br w:type="page"/>
      </w:r>
    </w:p>
    <w:tbl>
      <w:tblPr>
        <w:tblW w:w="0" w:type="auto"/>
        <w:tblLayout w:type="fixed"/>
        <w:tblLook w:val="0000"/>
      </w:tblPr>
      <w:tblGrid>
        <w:gridCol w:w="675"/>
        <w:gridCol w:w="567"/>
        <w:gridCol w:w="7614"/>
      </w:tblGrid>
      <w:tr w:rsidR="009B6E78">
        <w:trPr>
          <w:cantSplit/>
        </w:trPr>
        <w:tc>
          <w:tcPr>
            <w:tcW w:w="675" w:type="dxa"/>
          </w:tcPr>
          <w:p w:rsidR="009B6E78" w:rsidRDefault="009B6E78">
            <w:pPr>
              <w:rPr>
                <w:rFonts w:ascii="Arial" w:hAnsi="Arial"/>
                <w:b/>
              </w:rPr>
            </w:pPr>
            <w:r>
              <w:rPr>
                <w:rFonts w:ascii="Arial" w:hAnsi="Arial"/>
                <w:b/>
              </w:rPr>
              <w:t>III.</w:t>
            </w:r>
          </w:p>
        </w:tc>
        <w:tc>
          <w:tcPr>
            <w:tcW w:w="8181" w:type="dxa"/>
            <w:gridSpan w:val="2"/>
          </w:tcPr>
          <w:p w:rsidR="009B6E78" w:rsidRDefault="009B6E78">
            <w:pPr>
              <w:rPr>
                <w:rFonts w:ascii="Arial" w:hAnsi="Arial"/>
                <w:b/>
              </w:rPr>
            </w:pPr>
            <w:r>
              <w:rPr>
                <w:rFonts w:ascii="Arial" w:hAnsi="Arial"/>
                <w:b/>
              </w:rPr>
              <w:t>TOPICS:</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1.</w:t>
            </w:r>
          </w:p>
        </w:tc>
        <w:tc>
          <w:tcPr>
            <w:tcW w:w="7614" w:type="dxa"/>
          </w:tcPr>
          <w:p w:rsidR="009B6E78" w:rsidRDefault="009B6E78">
            <w:pPr>
              <w:rPr>
                <w:rFonts w:ascii="Arial" w:hAnsi="Arial"/>
              </w:rPr>
            </w:pPr>
            <w:r>
              <w:rPr>
                <w:rFonts w:ascii="Arial" w:hAnsi="Arial"/>
              </w:rPr>
              <w:t>Interpretation of Terms</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2.</w:t>
            </w:r>
          </w:p>
        </w:tc>
        <w:tc>
          <w:tcPr>
            <w:tcW w:w="7614" w:type="dxa"/>
          </w:tcPr>
          <w:p w:rsidR="009B6E78" w:rsidRDefault="009B6E78">
            <w:pPr>
              <w:rPr>
                <w:rFonts w:ascii="Arial" w:hAnsi="Arial"/>
              </w:rPr>
            </w:pPr>
            <w:r>
              <w:rPr>
                <w:rFonts w:ascii="Arial" w:hAnsi="Arial"/>
              </w:rPr>
              <w:t>Food Contamination</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3.</w:t>
            </w:r>
          </w:p>
        </w:tc>
        <w:tc>
          <w:tcPr>
            <w:tcW w:w="7614" w:type="dxa"/>
          </w:tcPr>
          <w:p w:rsidR="009B6E78" w:rsidRDefault="009B6E78">
            <w:pPr>
              <w:rPr>
                <w:rFonts w:ascii="Arial" w:hAnsi="Arial"/>
              </w:rPr>
            </w:pPr>
            <w:r>
              <w:rPr>
                <w:rFonts w:ascii="Arial" w:hAnsi="Arial"/>
              </w:rPr>
              <w:t>Personal Hygiene</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4.</w:t>
            </w:r>
          </w:p>
        </w:tc>
        <w:tc>
          <w:tcPr>
            <w:tcW w:w="7614" w:type="dxa"/>
          </w:tcPr>
          <w:p w:rsidR="009B6E78" w:rsidRDefault="009B6E78">
            <w:pPr>
              <w:rPr>
                <w:rFonts w:ascii="Arial" w:hAnsi="Arial"/>
              </w:rPr>
            </w:pPr>
            <w:r>
              <w:rPr>
                <w:rFonts w:ascii="Arial" w:hAnsi="Arial"/>
              </w:rPr>
              <w:t>Safe Food Handling</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5.</w:t>
            </w:r>
          </w:p>
        </w:tc>
        <w:tc>
          <w:tcPr>
            <w:tcW w:w="7614" w:type="dxa"/>
          </w:tcPr>
          <w:p w:rsidR="009B6E78" w:rsidRDefault="009B6E78">
            <w:pPr>
              <w:rPr>
                <w:rFonts w:ascii="Arial" w:hAnsi="Arial"/>
              </w:rPr>
            </w:pPr>
            <w:r>
              <w:rPr>
                <w:rFonts w:ascii="Arial" w:hAnsi="Arial"/>
              </w:rPr>
              <w:t>Construction Standards</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6.</w:t>
            </w:r>
          </w:p>
        </w:tc>
        <w:tc>
          <w:tcPr>
            <w:tcW w:w="7614" w:type="dxa"/>
          </w:tcPr>
          <w:p w:rsidR="009B6E78" w:rsidRDefault="009B6E78">
            <w:pPr>
              <w:rPr>
                <w:rFonts w:ascii="Arial" w:hAnsi="Arial"/>
              </w:rPr>
            </w:pPr>
            <w:r>
              <w:rPr>
                <w:rFonts w:ascii="Arial" w:hAnsi="Arial"/>
              </w:rPr>
              <w:t>Maintenance Standards</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7.</w:t>
            </w:r>
          </w:p>
        </w:tc>
        <w:tc>
          <w:tcPr>
            <w:tcW w:w="7614" w:type="dxa"/>
          </w:tcPr>
          <w:p w:rsidR="009B6E78" w:rsidRDefault="009B6E78">
            <w:pPr>
              <w:rPr>
                <w:rFonts w:ascii="Arial" w:hAnsi="Arial"/>
              </w:rPr>
            </w:pPr>
            <w:r>
              <w:rPr>
                <w:rFonts w:ascii="Arial" w:hAnsi="Arial"/>
              </w:rPr>
              <w:t>First Aid</w:t>
            </w:r>
          </w:p>
        </w:tc>
      </w:tr>
    </w:tbl>
    <w:p w:rsidR="009B6E78" w:rsidRDefault="009B6E78">
      <w:pPr>
        <w:rPr>
          <w:rFonts w:ascii="Arial" w:hAnsi="Arial"/>
        </w:rPr>
      </w:pPr>
    </w:p>
    <w:tbl>
      <w:tblPr>
        <w:tblW w:w="0" w:type="auto"/>
        <w:tblLayout w:type="fixed"/>
        <w:tblLook w:val="0000"/>
      </w:tblPr>
      <w:tblGrid>
        <w:gridCol w:w="675"/>
        <w:gridCol w:w="8181"/>
      </w:tblGrid>
      <w:tr w:rsidR="009B6E78">
        <w:trPr>
          <w:cantSplit/>
        </w:trPr>
        <w:tc>
          <w:tcPr>
            <w:tcW w:w="675" w:type="dxa"/>
          </w:tcPr>
          <w:p w:rsidR="009B6E78" w:rsidRDefault="009B6E78">
            <w:pPr>
              <w:rPr>
                <w:rFonts w:ascii="Arial" w:hAnsi="Arial"/>
                <w:b/>
              </w:rPr>
            </w:pPr>
            <w:r>
              <w:rPr>
                <w:rFonts w:ascii="Arial" w:hAnsi="Arial"/>
                <w:b/>
              </w:rPr>
              <w:t>IV.</w:t>
            </w:r>
          </w:p>
        </w:tc>
        <w:tc>
          <w:tcPr>
            <w:tcW w:w="8181" w:type="dxa"/>
          </w:tcPr>
          <w:p w:rsidR="009B6E78" w:rsidRDefault="009B6E78">
            <w:pPr>
              <w:rPr>
                <w:rFonts w:ascii="Arial" w:hAnsi="Arial"/>
                <w:b/>
              </w:rPr>
            </w:pPr>
            <w:r>
              <w:rPr>
                <w:rFonts w:ascii="Arial" w:hAnsi="Arial"/>
                <w:b/>
              </w:rPr>
              <w:t>REQUIRED RESOURCES/TEXTS/MATERIALS:</w:t>
            </w:r>
          </w:p>
          <w:p w:rsidR="009B6E78" w:rsidRDefault="009B6E78">
            <w:pPr>
              <w:rPr>
                <w:rFonts w:ascii="Arial" w:hAnsi="Arial"/>
                <w:b/>
              </w:rPr>
            </w:pPr>
          </w:p>
          <w:p w:rsidR="009B6E78" w:rsidRDefault="009B6E78">
            <w:pPr>
              <w:numPr>
                <w:ilvl w:val="0"/>
                <w:numId w:val="19"/>
              </w:numPr>
              <w:rPr>
                <w:rFonts w:ascii="Arial" w:hAnsi="Arial"/>
              </w:rPr>
            </w:pPr>
            <w:r>
              <w:rPr>
                <w:rFonts w:ascii="Arial" w:hAnsi="Arial"/>
              </w:rPr>
              <w:t>Food handler’s manual (Algoma Health Unit)</w:t>
            </w:r>
          </w:p>
          <w:p w:rsidR="009B6E78" w:rsidRDefault="009B6E78">
            <w:pPr>
              <w:numPr>
                <w:ilvl w:val="0"/>
                <w:numId w:val="19"/>
              </w:numPr>
              <w:rPr>
                <w:rFonts w:ascii="Arial" w:hAnsi="Arial"/>
              </w:rPr>
            </w:pPr>
            <w:r>
              <w:rPr>
                <w:rFonts w:ascii="Arial" w:hAnsi="Arial"/>
              </w:rPr>
              <w:t>Stemmed Thermometer</w:t>
            </w:r>
          </w:p>
          <w:p w:rsidR="009B6E78" w:rsidRDefault="009B6E78">
            <w:pPr>
              <w:rPr>
                <w:rFonts w:ascii="Arial" w:hAnsi="Arial"/>
                <w:i/>
              </w:rPr>
            </w:pPr>
          </w:p>
        </w:tc>
      </w:tr>
    </w:tbl>
    <w:p w:rsidR="009B6E78" w:rsidRDefault="009B6E78">
      <w:pPr>
        <w:rPr>
          <w:rFonts w:ascii="Arial" w:hAnsi="Arial"/>
        </w:rPr>
      </w:pPr>
    </w:p>
    <w:tbl>
      <w:tblPr>
        <w:tblW w:w="0" w:type="auto"/>
        <w:tblLayout w:type="fixed"/>
        <w:tblLook w:val="0000"/>
      </w:tblPr>
      <w:tblGrid>
        <w:gridCol w:w="675"/>
        <w:gridCol w:w="8181"/>
      </w:tblGrid>
      <w:tr w:rsidR="009B6E78">
        <w:trPr>
          <w:cantSplit/>
        </w:trPr>
        <w:tc>
          <w:tcPr>
            <w:tcW w:w="675" w:type="dxa"/>
          </w:tcPr>
          <w:p w:rsidR="009B6E78" w:rsidRDefault="009B6E78">
            <w:pPr>
              <w:rPr>
                <w:rFonts w:ascii="Arial" w:hAnsi="Arial"/>
                <w:b/>
              </w:rPr>
            </w:pPr>
            <w:r>
              <w:rPr>
                <w:rFonts w:ascii="Arial" w:hAnsi="Arial"/>
                <w:b/>
              </w:rPr>
              <w:t>V.</w:t>
            </w:r>
          </w:p>
        </w:tc>
        <w:tc>
          <w:tcPr>
            <w:tcW w:w="8181" w:type="dxa"/>
          </w:tcPr>
          <w:p w:rsidR="009B6E78" w:rsidRDefault="009B6E78">
            <w:pPr>
              <w:rPr>
                <w:rFonts w:ascii="Arial" w:hAnsi="Arial"/>
                <w:b/>
              </w:rPr>
            </w:pPr>
            <w:r>
              <w:rPr>
                <w:rFonts w:ascii="Arial" w:hAnsi="Arial"/>
                <w:b/>
              </w:rPr>
              <w:t>EVALUATION PROCESS/GRADING SYSTEM:</w:t>
            </w:r>
          </w:p>
          <w:p w:rsidR="009B6E78" w:rsidRDefault="009B6E78">
            <w:pPr>
              <w:rPr>
                <w:rFonts w:ascii="Arial" w:hAnsi="Arial"/>
                <w:b/>
              </w:rPr>
            </w:pPr>
          </w:p>
          <w:p w:rsidR="009B6E78" w:rsidRDefault="009B6E78">
            <w:pPr>
              <w:rPr>
                <w:rFonts w:ascii="Arial" w:hAnsi="Arial"/>
              </w:rPr>
            </w:pPr>
            <w:r>
              <w:rPr>
                <w:rFonts w:ascii="Arial" w:hAnsi="Arial"/>
              </w:rPr>
              <w:t>Test #</w:t>
            </w:r>
            <w:r w:rsidR="005440C1">
              <w:rPr>
                <w:rFonts w:ascii="Arial" w:hAnsi="Arial"/>
              </w:rPr>
              <w:t xml:space="preserve"> </w:t>
            </w:r>
            <w:r>
              <w:rPr>
                <w:rFonts w:ascii="Arial" w:hAnsi="Arial"/>
              </w:rPr>
              <w:t>1 September (Certification test)                  34 %</w:t>
            </w:r>
          </w:p>
          <w:p w:rsidR="009B6E78" w:rsidRDefault="009B6E78">
            <w:pPr>
              <w:rPr>
                <w:rFonts w:ascii="Arial" w:hAnsi="Arial"/>
              </w:rPr>
            </w:pPr>
            <w:r>
              <w:rPr>
                <w:rFonts w:ascii="Arial" w:hAnsi="Arial"/>
              </w:rPr>
              <w:t xml:space="preserve">Test # 2 October                                                  </w:t>
            </w:r>
            <w:r w:rsidR="00C80148">
              <w:rPr>
                <w:rFonts w:ascii="Arial" w:hAnsi="Arial"/>
              </w:rPr>
              <w:t xml:space="preserve">  </w:t>
            </w:r>
            <w:r>
              <w:rPr>
                <w:rFonts w:ascii="Arial" w:hAnsi="Arial"/>
              </w:rPr>
              <w:t>33 %</w:t>
            </w:r>
          </w:p>
          <w:p w:rsidR="009B6E78" w:rsidRDefault="009B6E78">
            <w:pPr>
              <w:rPr>
                <w:rFonts w:ascii="Arial" w:hAnsi="Arial"/>
              </w:rPr>
            </w:pPr>
            <w:r>
              <w:rPr>
                <w:rFonts w:ascii="Arial" w:hAnsi="Arial"/>
              </w:rPr>
              <w:t>Test # 3 November                                                33 %</w:t>
            </w:r>
          </w:p>
          <w:p w:rsidR="009B6E78" w:rsidRDefault="009B6E78">
            <w:r>
              <w:rPr>
                <w:rFonts w:ascii="Arial" w:hAnsi="Arial"/>
              </w:rPr>
              <w:t xml:space="preserve">                                                                             100%</w:t>
            </w:r>
          </w:p>
        </w:tc>
      </w:tr>
      <w:tr w:rsidR="009B6E78">
        <w:trPr>
          <w:cantSplit/>
        </w:trPr>
        <w:tc>
          <w:tcPr>
            <w:tcW w:w="675" w:type="dxa"/>
          </w:tcPr>
          <w:p w:rsidR="009B6E78" w:rsidRDefault="009B6E78">
            <w:pPr>
              <w:pStyle w:val="EnvelopeReturn"/>
            </w:pPr>
          </w:p>
        </w:tc>
        <w:tc>
          <w:tcPr>
            <w:tcW w:w="8181" w:type="dxa"/>
          </w:tcPr>
          <w:p w:rsidR="009B6E78" w:rsidRDefault="009B6E78">
            <w:pPr>
              <w:rPr>
                <w:rFonts w:ascii="Arial" w:hAnsi="Arial"/>
              </w:rPr>
            </w:pPr>
          </w:p>
        </w:tc>
      </w:tr>
    </w:tbl>
    <w:p w:rsidR="009B6E78" w:rsidRDefault="009B6E78">
      <w:pPr>
        <w:rPr>
          <w:rFonts w:ascii="Arial" w:hAnsi="Arial"/>
        </w:rPr>
      </w:pPr>
    </w:p>
    <w:tbl>
      <w:tblPr>
        <w:tblW w:w="0" w:type="auto"/>
        <w:tblLayout w:type="fixed"/>
        <w:tblLook w:val="0000"/>
      </w:tblPr>
      <w:tblGrid>
        <w:gridCol w:w="675"/>
        <w:gridCol w:w="1701"/>
        <w:gridCol w:w="4678"/>
        <w:gridCol w:w="1802"/>
      </w:tblGrid>
      <w:tr w:rsidR="009B6E78">
        <w:tc>
          <w:tcPr>
            <w:tcW w:w="675" w:type="dxa"/>
          </w:tcPr>
          <w:p w:rsidR="009B6E78" w:rsidRDefault="009B6E78">
            <w:pPr>
              <w:rPr>
                <w:rFonts w:ascii="Arial" w:hAnsi="Arial"/>
              </w:rPr>
            </w:pPr>
          </w:p>
        </w:tc>
        <w:tc>
          <w:tcPr>
            <w:tcW w:w="1701" w:type="dxa"/>
          </w:tcPr>
          <w:p w:rsidR="009B6E78" w:rsidRDefault="009B6E78">
            <w:pPr>
              <w:jc w:val="center"/>
              <w:rPr>
                <w:rFonts w:ascii="Arial" w:hAnsi="Arial"/>
                <w:u w:val="single"/>
              </w:rPr>
            </w:pPr>
          </w:p>
          <w:p w:rsidR="009B6E78" w:rsidRDefault="009B6E78">
            <w:pPr>
              <w:jc w:val="center"/>
              <w:rPr>
                <w:rFonts w:ascii="Arial" w:hAnsi="Arial"/>
                <w:u w:val="single"/>
              </w:rPr>
            </w:pPr>
            <w:r>
              <w:rPr>
                <w:rFonts w:ascii="Arial" w:hAnsi="Arial"/>
                <w:u w:val="single"/>
              </w:rPr>
              <w:t>Grade</w:t>
            </w:r>
          </w:p>
        </w:tc>
        <w:tc>
          <w:tcPr>
            <w:tcW w:w="4678" w:type="dxa"/>
          </w:tcPr>
          <w:p w:rsidR="009B6E78" w:rsidRDefault="009B6E78">
            <w:pPr>
              <w:jc w:val="center"/>
              <w:rPr>
                <w:rFonts w:ascii="Arial" w:hAnsi="Arial"/>
                <w:u w:val="single"/>
              </w:rPr>
            </w:pPr>
          </w:p>
          <w:p w:rsidR="009B6E78" w:rsidRDefault="009B6E78">
            <w:pPr>
              <w:jc w:val="center"/>
              <w:rPr>
                <w:rFonts w:ascii="Arial" w:hAnsi="Arial"/>
                <w:u w:val="single"/>
              </w:rPr>
            </w:pPr>
            <w:r>
              <w:rPr>
                <w:rFonts w:ascii="Arial" w:hAnsi="Arial"/>
                <w:u w:val="single"/>
              </w:rPr>
              <w:t>Definition</w:t>
            </w:r>
          </w:p>
        </w:tc>
        <w:tc>
          <w:tcPr>
            <w:tcW w:w="1802" w:type="dxa"/>
          </w:tcPr>
          <w:p w:rsidR="009B6E78" w:rsidRDefault="009B6E78">
            <w:pPr>
              <w:jc w:val="center"/>
              <w:rPr>
                <w:rFonts w:ascii="Arial" w:hAnsi="Arial"/>
              </w:rPr>
            </w:pPr>
            <w:r>
              <w:rPr>
                <w:rFonts w:ascii="Arial" w:hAnsi="Arial"/>
              </w:rPr>
              <w:t xml:space="preserve">Grade Point </w:t>
            </w:r>
            <w:r>
              <w:rPr>
                <w:rFonts w:ascii="Arial" w:hAnsi="Arial"/>
                <w:u w:val="single"/>
              </w:rPr>
              <w:t>Equivalent</w:t>
            </w:r>
          </w:p>
        </w:tc>
      </w:tr>
      <w:tr w:rsidR="009B6E78">
        <w:tc>
          <w:tcPr>
            <w:tcW w:w="675" w:type="dxa"/>
          </w:tcPr>
          <w:p w:rsidR="009B6E78" w:rsidRDefault="009B6E78">
            <w:pPr>
              <w:rPr>
                <w:rFonts w:ascii="Arial" w:hAnsi="Arial"/>
              </w:rPr>
            </w:pPr>
          </w:p>
        </w:tc>
        <w:tc>
          <w:tcPr>
            <w:tcW w:w="1701" w:type="dxa"/>
          </w:tcPr>
          <w:p w:rsidR="009B6E78" w:rsidRDefault="009B6E78">
            <w:pPr>
              <w:pStyle w:val="EnvelopeReturn"/>
            </w:pPr>
            <w:r>
              <w:t>A+</w:t>
            </w:r>
          </w:p>
        </w:tc>
        <w:tc>
          <w:tcPr>
            <w:tcW w:w="4678" w:type="dxa"/>
          </w:tcPr>
          <w:p w:rsidR="009B6E78" w:rsidRDefault="009B6E78">
            <w:pPr>
              <w:jc w:val="center"/>
              <w:rPr>
                <w:rFonts w:ascii="Arial" w:hAnsi="Arial"/>
              </w:rPr>
            </w:pPr>
            <w:r>
              <w:rPr>
                <w:rFonts w:ascii="Arial" w:hAnsi="Arial"/>
              </w:rPr>
              <w:t>90 - 100%</w:t>
            </w:r>
          </w:p>
        </w:tc>
        <w:tc>
          <w:tcPr>
            <w:tcW w:w="1802" w:type="dxa"/>
          </w:tcPr>
          <w:p w:rsidR="009B6E78" w:rsidRDefault="009B6E78">
            <w:pPr>
              <w:jc w:val="center"/>
              <w:rPr>
                <w:rFonts w:ascii="Arial" w:hAnsi="Arial"/>
              </w:rPr>
            </w:pPr>
            <w:r>
              <w:rPr>
                <w:rFonts w:ascii="Arial" w:hAnsi="Arial"/>
              </w:rPr>
              <w:t>4.00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A</w:t>
            </w:r>
          </w:p>
        </w:tc>
        <w:tc>
          <w:tcPr>
            <w:tcW w:w="4678" w:type="dxa"/>
          </w:tcPr>
          <w:p w:rsidR="009B6E78" w:rsidRDefault="009B6E78">
            <w:pPr>
              <w:jc w:val="center"/>
              <w:rPr>
                <w:rFonts w:ascii="Arial" w:hAnsi="Arial"/>
              </w:rPr>
            </w:pPr>
            <w:r>
              <w:rPr>
                <w:rFonts w:ascii="Arial" w:hAnsi="Arial"/>
              </w:rPr>
              <w:t>80 - 89%</w:t>
            </w:r>
          </w:p>
        </w:tc>
        <w:tc>
          <w:tcPr>
            <w:tcW w:w="1802" w:type="dxa"/>
          </w:tcPr>
          <w:p w:rsidR="009B6E78" w:rsidRDefault="009B6E78">
            <w:pPr>
              <w:jc w:val="center"/>
              <w:rPr>
                <w:rFonts w:ascii="Arial" w:hAnsi="Arial"/>
              </w:rPr>
            </w:pPr>
            <w:r>
              <w:rPr>
                <w:rFonts w:ascii="Arial" w:hAnsi="Arial"/>
              </w:rPr>
              <w:t>4.00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B</w:t>
            </w:r>
          </w:p>
        </w:tc>
        <w:tc>
          <w:tcPr>
            <w:tcW w:w="4678" w:type="dxa"/>
          </w:tcPr>
          <w:p w:rsidR="009B6E78" w:rsidRDefault="009B6E78">
            <w:pPr>
              <w:jc w:val="center"/>
              <w:rPr>
                <w:rFonts w:ascii="Arial" w:hAnsi="Arial"/>
              </w:rPr>
            </w:pPr>
            <w:r>
              <w:rPr>
                <w:rFonts w:ascii="Arial" w:hAnsi="Arial"/>
              </w:rPr>
              <w:t>70 - 79%</w:t>
            </w:r>
          </w:p>
        </w:tc>
        <w:tc>
          <w:tcPr>
            <w:tcW w:w="1802" w:type="dxa"/>
          </w:tcPr>
          <w:p w:rsidR="009B6E78" w:rsidRDefault="009B6E78">
            <w:pPr>
              <w:jc w:val="center"/>
              <w:rPr>
                <w:rFonts w:ascii="Arial" w:hAnsi="Arial"/>
              </w:rPr>
            </w:pPr>
            <w:r>
              <w:rPr>
                <w:rFonts w:ascii="Arial" w:hAnsi="Arial"/>
              </w:rPr>
              <w:t>3.00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C</w:t>
            </w:r>
          </w:p>
        </w:tc>
        <w:tc>
          <w:tcPr>
            <w:tcW w:w="4678" w:type="dxa"/>
          </w:tcPr>
          <w:p w:rsidR="009B6E78" w:rsidRDefault="009B6E78">
            <w:pPr>
              <w:jc w:val="center"/>
              <w:rPr>
                <w:rFonts w:ascii="Arial" w:hAnsi="Arial"/>
              </w:rPr>
            </w:pPr>
            <w:r>
              <w:rPr>
                <w:rFonts w:ascii="Arial" w:hAnsi="Arial"/>
              </w:rPr>
              <w:t>60 - 69%</w:t>
            </w:r>
          </w:p>
        </w:tc>
        <w:tc>
          <w:tcPr>
            <w:tcW w:w="1802" w:type="dxa"/>
          </w:tcPr>
          <w:p w:rsidR="009B6E78" w:rsidRDefault="009B6E78">
            <w:pPr>
              <w:jc w:val="center"/>
              <w:rPr>
                <w:rFonts w:ascii="Arial" w:hAnsi="Arial"/>
              </w:rPr>
            </w:pPr>
            <w:r>
              <w:rPr>
                <w:rFonts w:ascii="Arial" w:hAnsi="Arial"/>
              </w:rPr>
              <w:t>2.00</w:t>
            </w:r>
          </w:p>
        </w:tc>
      </w:tr>
      <w:tr w:rsidR="005440C1">
        <w:tc>
          <w:tcPr>
            <w:tcW w:w="675" w:type="dxa"/>
          </w:tcPr>
          <w:p w:rsidR="005440C1" w:rsidRDefault="005440C1">
            <w:pPr>
              <w:rPr>
                <w:rFonts w:ascii="Arial" w:hAnsi="Arial"/>
              </w:rPr>
            </w:pPr>
          </w:p>
        </w:tc>
        <w:tc>
          <w:tcPr>
            <w:tcW w:w="1701" w:type="dxa"/>
          </w:tcPr>
          <w:p w:rsidR="005440C1" w:rsidRDefault="005440C1">
            <w:pPr>
              <w:rPr>
                <w:rFonts w:ascii="Arial" w:hAnsi="Arial"/>
              </w:rPr>
            </w:pPr>
            <w:r>
              <w:rPr>
                <w:rFonts w:ascii="Arial" w:hAnsi="Arial"/>
              </w:rPr>
              <w:t>D</w:t>
            </w:r>
          </w:p>
        </w:tc>
        <w:tc>
          <w:tcPr>
            <w:tcW w:w="4678" w:type="dxa"/>
          </w:tcPr>
          <w:p w:rsidR="005440C1" w:rsidRDefault="005440C1">
            <w:pPr>
              <w:jc w:val="center"/>
              <w:rPr>
                <w:rFonts w:ascii="Arial" w:hAnsi="Arial"/>
              </w:rPr>
            </w:pPr>
            <w:r>
              <w:rPr>
                <w:rFonts w:ascii="Arial" w:hAnsi="Arial"/>
              </w:rPr>
              <w:t>50 – 59%</w:t>
            </w:r>
          </w:p>
        </w:tc>
        <w:tc>
          <w:tcPr>
            <w:tcW w:w="1802" w:type="dxa"/>
          </w:tcPr>
          <w:p w:rsidR="005440C1" w:rsidRDefault="005440C1">
            <w:pPr>
              <w:jc w:val="center"/>
              <w:rPr>
                <w:rFonts w:ascii="Arial" w:hAnsi="Arial"/>
              </w:rPr>
            </w:pPr>
            <w:r>
              <w:rPr>
                <w:rFonts w:ascii="Arial" w:hAnsi="Arial"/>
              </w:rPr>
              <w:t>1.00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F (Fail)</w:t>
            </w:r>
          </w:p>
        </w:tc>
        <w:tc>
          <w:tcPr>
            <w:tcW w:w="4678" w:type="dxa"/>
          </w:tcPr>
          <w:p w:rsidR="009B6E78" w:rsidRDefault="005440C1">
            <w:pPr>
              <w:jc w:val="center"/>
              <w:rPr>
                <w:rFonts w:ascii="Arial" w:hAnsi="Arial"/>
              </w:rPr>
            </w:pPr>
            <w:r>
              <w:rPr>
                <w:rFonts w:ascii="Arial" w:hAnsi="Arial"/>
              </w:rPr>
              <w:t>49% and</w:t>
            </w:r>
            <w:r w:rsidR="009B6E78">
              <w:rPr>
                <w:rFonts w:ascii="Arial" w:hAnsi="Arial"/>
              </w:rPr>
              <w:t xml:space="preserve"> below</w:t>
            </w:r>
          </w:p>
        </w:tc>
        <w:tc>
          <w:tcPr>
            <w:tcW w:w="1802" w:type="dxa"/>
          </w:tcPr>
          <w:p w:rsidR="009B6E78" w:rsidRDefault="009B6E78">
            <w:pPr>
              <w:jc w:val="center"/>
              <w:rPr>
                <w:rFonts w:ascii="Arial" w:hAnsi="Arial"/>
              </w:rPr>
            </w:pPr>
            <w:r>
              <w:rPr>
                <w:rFonts w:ascii="Arial" w:hAnsi="Arial"/>
              </w:rPr>
              <w:t>0.00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CR (Credit)</w:t>
            </w:r>
          </w:p>
        </w:tc>
        <w:tc>
          <w:tcPr>
            <w:tcW w:w="4678" w:type="dxa"/>
          </w:tcPr>
          <w:p w:rsidR="009B6E78" w:rsidRDefault="009B6E78">
            <w:pPr>
              <w:rPr>
                <w:rFonts w:ascii="Arial" w:hAnsi="Arial"/>
              </w:rPr>
            </w:pPr>
            <w:r>
              <w:rPr>
                <w:rFonts w:ascii="Arial" w:hAnsi="Arial"/>
              </w:rPr>
              <w:t>Credit for diploma requirements has been awarded.</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S</w:t>
            </w:r>
          </w:p>
        </w:tc>
        <w:tc>
          <w:tcPr>
            <w:tcW w:w="4678" w:type="dxa"/>
          </w:tcPr>
          <w:p w:rsidR="009B6E78" w:rsidRDefault="009B6E78">
            <w:pPr>
              <w:rPr>
                <w:rFonts w:ascii="Arial" w:hAnsi="Arial"/>
              </w:rPr>
            </w:pPr>
            <w:r>
              <w:rPr>
                <w:rFonts w:ascii="Arial" w:hAnsi="Arial"/>
              </w:rPr>
              <w:t>Satisfactory achievement in field placement or non-graded subject areas.</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U</w:t>
            </w:r>
          </w:p>
        </w:tc>
        <w:tc>
          <w:tcPr>
            <w:tcW w:w="4678" w:type="dxa"/>
          </w:tcPr>
          <w:p w:rsidR="009B6E78" w:rsidRDefault="009B6E78">
            <w:pPr>
              <w:rPr>
                <w:rFonts w:ascii="Arial" w:hAnsi="Arial"/>
              </w:rPr>
            </w:pPr>
            <w:r>
              <w:rPr>
                <w:rFonts w:ascii="Arial" w:hAnsi="Arial"/>
              </w:rPr>
              <w:t>Unsatisfactory achievement in field placement or non-graded subject areas.</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X</w:t>
            </w:r>
          </w:p>
        </w:tc>
        <w:tc>
          <w:tcPr>
            <w:tcW w:w="4678" w:type="dxa"/>
          </w:tcPr>
          <w:p w:rsidR="009B6E78" w:rsidRDefault="005440C1">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NR</w:t>
            </w:r>
          </w:p>
        </w:tc>
        <w:tc>
          <w:tcPr>
            <w:tcW w:w="4678" w:type="dxa"/>
          </w:tcPr>
          <w:p w:rsidR="009B6E78" w:rsidRDefault="009B6E78">
            <w:pPr>
              <w:rPr>
                <w:rFonts w:ascii="Arial" w:hAnsi="Arial"/>
              </w:rPr>
            </w:pPr>
            <w:r>
              <w:rPr>
                <w:rFonts w:ascii="Arial" w:hAnsi="Arial"/>
              </w:rPr>
              <w:t>Grade not reported to Registrar's office.</w:t>
            </w:r>
          </w:p>
        </w:tc>
        <w:tc>
          <w:tcPr>
            <w:tcW w:w="1802" w:type="dxa"/>
          </w:tcPr>
          <w:p w:rsidR="009B6E78" w:rsidRDefault="009B6E78">
            <w:pPr>
              <w:jc w:val="center"/>
              <w:rPr>
                <w:rFonts w:ascii="Arial" w:hAnsi="Arial"/>
              </w:rPr>
            </w:pPr>
          </w:p>
        </w:tc>
      </w:tr>
      <w:tr w:rsidR="005440C1">
        <w:tc>
          <w:tcPr>
            <w:tcW w:w="675" w:type="dxa"/>
          </w:tcPr>
          <w:p w:rsidR="005440C1" w:rsidRDefault="005440C1">
            <w:pPr>
              <w:rPr>
                <w:rFonts w:ascii="Arial" w:hAnsi="Arial"/>
              </w:rPr>
            </w:pPr>
          </w:p>
        </w:tc>
        <w:tc>
          <w:tcPr>
            <w:tcW w:w="1701" w:type="dxa"/>
          </w:tcPr>
          <w:p w:rsidR="005440C1" w:rsidRDefault="005440C1">
            <w:pPr>
              <w:rPr>
                <w:rFonts w:ascii="Arial" w:hAnsi="Arial"/>
              </w:rPr>
            </w:pPr>
            <w:r>
              <w:rPr>
                <w:rFonts w:ascii="Arial" w:hAnsi="Arial"/>
              </w:rPr>
              <w:t>W</w:t>
            </w:r>
          </w:p>
        </w:tc>
        <w:tc>
          <w:tcPr>
            <w:tcW w:w="4678" w:type="dxa"/>
          </w:tcPr>
          <w:p w:rsidR="005440C1" w:rsidRDefault="005440C1">
            <w:pPr>
              <w:rPr>
                <w:rFonts w:ascii="Arial" w:hAnsi="Arial"/>
              </w:rPr>
            </w:pPr>
            <w:r>
              <w:rPr>
                <w:rFonts w:ascii="Arial" w:hAnsi="Arial"/>
              </w:rPr>
              <w:t>Student has withdrawn from course without academic penalty.</w:t>
            </w:r>
          </w:p>
        </w:tc>
        <w:tc>
          <w:tcPr>
            <w:tcW w:w="1802" w:type="dxa"/>
          </w:tcPr>
          <w:p w:rsidR="005440C1" w:rsidRDefault="005440C1">
            <w:pPr>
              <w:jc w:val="center"/>
              <w:rPr>
                <w:rFonts w:ascii="Arial" w:hAnsi="Arial"/>
              </w:rPr>
            </w:pPr>
          </w:p>
        </w:tc>
      </w:tr>
    </w:tbl>
    <w:p w:rsidR="009B6E78" w:rsidRDefault="009B6E78">
      <w:pPr>
        <w:rPr>
          <w:rFonts w:ascii="Arial" w:hAnsi="Arial"/>
        </w:rPr>
      </w:pPr>
    </w:p>
    <w:tbl>
      <w:tblPr>
        <w:tblW w:w="0" w:type="auto"/>
        <w:tblLayout w:type="fixed"/>
        <w:tblLook w:val="0000"/>
      </w:tblPr>
      <w:tblGrid>
        <w:gridCol w:w="675"/>
        <w:gridCol w:w="8181"/>
      </w:tblGrid>
      <w:tr w:rsidR="00E87576" w:rsidTr="009325CD">
        <w:trPr>
          <w:cantSplit/>
        </w:trPr>
        <w:tc>
          <w:tcPr>
            <w:tcW w:w="675" w:type="dxa"/>
          </w:tcPr>
          <w:p w:rsidR="00E87576" w:rsidRDefault="00E87576">
            <w:pPr>
              <w:rPr>
                <w:rFonts w:ascii="Arial" w:hAnsi="Arial"/>
                <w:b/>
              </w:rPr>
            </w:pPr>
            <w:r>
              <w:rPr>
                <w:rFonts w:ascii="Arial" w:hAnsi="Arial"/>
                <w:b/>
              </w:rPr>
              <w:t>VI.</w:t>
            </w:r>
          </w:p>
        </w:tc>
        <w:tc>
          <w:tcPr>
            <w:tcW w:w="8181" w:type="dxa"/>
          </w:tcPr>
          <w:p w:rsidR="00E87576" w:rsidRDefault="00E87576" w:rsidP="009325CD">
            <w:pPr>
              <w:rPr>
                <w:rFonts w:ascii="Arial" w:hAnsi="Arial"/>
                <w:b/>
              </w:rPr>
            </w:pPr>
            <w:r>
              <w:rPr>
                <w:rFonts w:ascii="Arial" w:hAnsi="Arial"/>
                <w:b/>
              </w:rPr>
              <w:t>SPECIAL NOTES</w:t>
            </w:r>
          </w:p>
          <w:p w:rsidR="00E87576" w:rsidRPr="003F47DD" w:rsidRDefault="00E87576" w:rsidP="009325CD">
            <w:pPr>
              <w:rPr>
                <w:rFonts w:ascii="Arial" w:hAnsi="Arial"/>
                <w:b/>
              </w:rPr>
            </w:pPr>
          </w:p>
          <w:p w:rsidR="00E87576" w:rsidRPr="008901BA" w:rsidRDefault="00E87576" w:rsidP="009325CD">
            <w:pPr>
              <w:rPr>
                <w:rFonts w:ascii="Arial" w:hAnsi="Arial"/>
                <w:b/>
              </w:rPr>
            </w:pPr>
            <w:r w:rsidRPr="00007EA8">
              <w:rPr>
                <w:rFonts w:ascii="Arial" w:hAnsi="Arial"/>
                <w:b/>
                <w:u w:val="single"/>
              </w:rPr>
              <w:t>Dress Code</w:t>
            </w:r>
            <w:r w:rsidRPr="008901BA">
              <w:rPr>
                <w:rFonts w:ascii="Arial" w:hAnsi="Arial"/>
                <w:b/>
              </w:rPr>
              <w:t>:</w:t>
            </w:r>
          </w:p>
          <w:p w:rsidR="00E87576" w:rsidRDefault="00E87576" w:rsidP="009325CD">
            <w:pPr>
              <w:rPr>
                <w:rFonts w:ascii="Arial" w:hAnsi="Arial"/>
              </w:rPr>
            </w:pPr>
            <w:r>
              <w:rPr>
                <w:rFonts w:ascii="Arial" w:hAnsi="Arial"/>
              </w:rPr>
              <w:t xml:space="preserve">All students are required to wear their uniforms while in the Hospitality and Tourism Institute, both in and out of the classroom. </w:t>
            </w:r>
          </w:p>
          <w:p w:rsidR="00E87576" w:rsidRDefault="00E87576" w:rsidP="009325CD">
            <w:pPr>
              <w:rPr>
                <w:rFonts w:ascii="Arial" w:hAnsi="Arial"/>
                <w:b/>
              </w:rPr>
            </w:pPr>
            <w:r>
              <w:rPr>
                <w:rFonts w:ascii="Arial" w:hAnsi="Arial"/>
                <w:b/>
              </w:rPr>
              <w:t>Without proper uniform, classroom access will be denied</w:t>
            </w:r>
          </w:p>
          <w:p w:rsidR="00E87576" w:rsidRDefault="00E87576" w:rsidP="009325CD">
            <w:pPr>
              <w:rPr>
                <w:rFonts w:ascii="Arial" w:hAnsi="Arial"/>
                <w:b/>
              </w:rPr>
            </w:pPr>
          </w:p>
          <w:p w:rsidR="00E87576" w:rsidRPr="00D15EB6" w:rsidRDefault="00E87576" w:rsidP="009325CD">
            <w:pPr>
              <w:rPr>
                <w:rFonts w:ascii="Arial" w:hAnsi="Arial" w:cs="Arial"/>
                <w:b/>
                <w:szCs w:val="24"/>
                <w:u w:val="single"/>
              </w:rPr>
            </w:pPr>
            <w:r w:rsidRPr="00D15EB6">
              <w:rPr>
                <w:rFonts w:ascii="Arial" w:hAnsi="Arial" w:cs="Arial"/>
                <w:b/>
                <w:szCs w:val="24"/>
                <w:u w:val="single"/>
              </w:rPr>
              <w:t>Attendance:</w:t>
            </w:r>
          </w:p>
          <w:p w:rsidR="00E87576" w:rsidRDefault="00E87576" w:rsidP="009325CD">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E87576" w:rsidRDefault="00E87576" w:rsidP="009325CD">
            <w:pPr>
              <w:rPr>
                <w:rFonts w:ascii="Arial" w:hAnsi="Arial"/>
              </w:rPr>
            </w:pPr>
          </w:p>
        </w:tc>
      </w:tr>
      <w:tr w:rsidR="00E87576" w:rsidTr="009325CD">
        <w:trPr>
          <w:cantSplit/>
        </w:trPr>
        <w:tc>
          <w:tcPr>
            <w:tcW w:w="675" w:type="dxa"/>
          </w:tcPr>
          <w:p w:rsidR="00E87576" w:rsidRDefault="00E87576">
            <w:pPr>
              <w:rPr>
                <w:rFonts w:ascii="Arial" w:hAnsi="Arial"/>
              </w:rPr>
            </w:pPr>
          </w:p>
        </w:tc>
        <w:tc>
          <w:tcPr>
            <w:tcW w:w="8181" w:type="dxa"/>
          </w:tcPr>
          <w:p w:rsidR="00E87576" w:rsidRPr="00D15EB6" w:rsidRDefault="00E87576" w:rsidP="009325CD">
            <w:pPr>
              <w:tabs>
                <w:tab w:val="left" w:pos="-1440"/>
              </w:tabs>
              <w:rPr>
                <w:rFonts w:ascii="Arial" w:hAnsi="Arial"/>
                <w:b/>
                <w:u w:val="single"/>
              </w:rPr>
            </w:pPr>
            <w:r w:rsidRPr="00D15EB6">
              <w:rPr>
                <w:rFonts w:ascii="Arial" w:hAnsi="Arial"/>
                <w:b/>
                <w:u w:val="single"/>
              </w:rPr>
              <w:t>Assignments:</w:t>
            </w:r>
          </w:p>
          <w:p w:rsidR="00E87576" w:rsidRDefault="00E87576" w:rsidP="009325CD">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87576" w:rsidRDefault="00E87576" w:rsidP="009325CD">
            <w:pPr>
              <w:rPr>
                <w:rFonts w:ascii="Arial" w:hAnsi="Arial" w:cs="Arial"/>
                <w:szCs w:val="24"/>
                <w:u w:val="single"/>
              </w:rPr>
            </w:pPr>
          </w:p>
        </w:tc>
      </w:tr>
      <w:tr w:rsidR="00E87576" w:rsidTr="009325CD">
        <w:trPr>
          <w:cantSplit/>
        </w:trPr>
        <w:tc>
          <w:tcPr>
            <w:tcW w:w="675" w:type="dxa"/>
          </w:tcPr>
          <w:p w:rsidR="00E87576" w:rsidRDefault="00E87576">
            <w:pPr>
              <w:rPr>
                <w:rFonts w:ascii="Arial" w:hAnsi="Arial"/>
              </w:rPr>
            </w:pPr>
          </w:p>
        </w:tc>
        <w:tc>
          <w:tcPr>
            <w:tcW w:w="8181" w:type="dxa"/>
          </w:tcPr>
          <w:p w:rsidR="00E87576" w:rsidRPr="003F47DD" w:rsidRDefault="00E87576" w:rsidP="009325CD">
            <w:pPr>
              <w:pStyle w:val="Heading3"/>
              <w:rPr>
                <w:rFonts w:cs="Arial"/>
                <w:b/>
                <w:szCs w:val="24"/>
              </w:rPr>
            </w:pPr>
            <w:r w:rsidRPr="003F47DD">
              <w:rPr>
                <w:rFonts w:cs="Arial"/>
                <w:b/>
                <w:szCs w:val="24"/>
              </w:rPr>
              <w:t>Testing Absence:</w:t>
            </w:r>
          </w:p>
          <w:p w:rsidR="00E87576" w:rsidRDefault="00E87576" w:rsidP="009325CD">
            <w:pPr>
              <w:rPr>
                <w:rFonts w:ascii="Arial" w:hAnsi="Arial" w:cs="Arial"/>
                <w:szCs w:val="24"/>
              </w:rPr>
            </w:pPr>
          </w:p>
          <w:p w:rsidR="00E87576" w:rsidRDefault="00E87576" w:rsidP="009325CD">
            <w:pPr>
              <w:rPr>
                <w:rFonts w:ascii="Arial" w:hAnsi="Arial" w:cs="Arial"/>
                <w:szCs w:val="24"/>
              </w:rPr>
            </w:pPr>
            <w:r>
              <w:rPr>
                <w:rFonts w:ascii="Arial" w:hAnsi="Arial" w:cs="Arial"/>
                <w:szCs w:val="24"/>
              </w:rPr>
              <w:t>If a student is unable to write a test for medical reasons on the date assigned, the following procedure is required:</w:t>
            </w:r>
          </w:p>
          <w:p w:rsidR="00E87576" w:rsidRDefault="00E87576" w:rsidP="009325CD">
            <w:pPr>
              <w:tabs>
                <w:tab w:val="left" w:pos="1040"/>
              </w:tabs>
              <w:rPr>
                <w:rFonts w:ascii="Arial" w:hAnsi="Arial" w:cs="Arial"/>
                <w:szCs w:val="24"/>
              </w:rPr>
            </w:pPr>
            <w:r>
              <w:rPr>
                <w:rFonts w:ascii="Arial" w:hAnsi="Arial" w:cs="Arial"/>
                <w:szCs w:val="24"/>
              </w:rPr>
              <w:tab/>
            </w:r>
          </w:p>
          <w:p w:rsidR="00E87576" w:rsidRDefault="00E87576" w:rsidP="00E87576">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E87576" w:rsidRPr="00BF3676" w:rsidRDefault="00E87576" w:rsidP="00E87576">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E87576" w:rsidRDefault="00E87576" w:rsidP="00E87576">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E87576" w:rsidRPr="00BF3676" w:rsidRDefault="00E87576" w:rsidP="00E87576">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E87576" w:rsidRPr="00D23F23" w:rsidRDefault="00E87576" w:rsidP="00E87576">
            <w:pPr>
              <w:numPr>
                <w:ilvl w:val="0"/>
                <w:numId w:val="2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E87576" w:rsidTr="009325CD">
        <w:trPr>
          <w:cantSplit/>
        </w:trPr>
        <w:tc>
          <w:tcPr>
            <w:tcW w:w="675" w:type="dxa"/>
          </w:tcPr>
          <w:p w:rsidR="00E87576" w:rsidRDefault="00E87576">
            <w:pPr>
              <w:rPr>
                <w:rFonts w:ascii="Arial" w:hAnsi="Arial"/>
              </w:rPr>
            </w:pPr>
          </w:p>
        </w:tc>
        <w:tc>
          <w:tcPr>
            <w:tcW w:w="8181" w:type="dxa"/>
          </w:tcPr>
          <w:p w:rsidR="00E87576" w:rsidRPr="00BE4D9E" w:rsidRDefault="00E87576" w:rsidP="009325CD">
            <w:pPr>
              <w:rPr>
                <w:rFonts w:ascii="Arial" w:hAnsi="Arial"/>
              </w:rPr>
            </w:pPr>
          </w:p>
        </w:tc>
      </w:tr>
      <w:tr w:rsidR="00E87576" w:rsidTr="009325CD">
        <w:trPr>
          <w:cantSplit/>
        </w:trPr>
        <w:tc>
          <w:tcPr>
            <w:tcW w:w="675" w:type="dxa"/>
          </w:tcPr>
          <w:p w:rsidR="00E87576" w:rsidRPr="00E87576" w:rsidRDefault="00E87576">
            <w:pPr>
              <w:rPr>
                <w:rFonts w:ascii="Arial" w:hAnsi="Arial"/>
                <w:b/>
              </w:rPr>
            </w:pPr>
            <w:r>
              <w:rPr>
                <w:rFonts w:ascii="Arial" w:hAnsi="Arial"/>
                <w:b/>
              </w:rPr>
              <w:t>VII</w:t>
            </w:r>
          </w:p>
        </w:tc>
        <w:tc>
          <w:tcPr>
            <w:tcW w:w="8181" w:type="dxa"/>
          </w:tcPr>
          <w:p w:rsidR="00E87576" w:rsidRDefault="00E87576" w:rsidP="009325CD">
            <w:pPr>
              <w:rPr>
                <w:rFonts w:ascii="Arial" w:hAnsi="Arial"/>
                <w:b/>
              </w:rPr>
            </w:pPr>
            <w:r>
              <w:rPr>
                <w:rFonts w:ascii="Arial" w:hAnsi="Arial"/>
                <w:b/>
              </w:rPr>
              <w:t>COURSE OUTLINE ADDENDUM:</w:t>
            </w:r>
          </w:p>
          <w:p w:rsidR="00E87576" w:rsidRDefault="00E87576" w:rsidP="009325CD">
            <w:pPr>
              <w:rPr>
                <w:rFonts w:ascii="Arial" w:hAnsi="Arial"/>
              </w:rPr>
            </w:pPr>
          </w:p>
          <w:p w:rsidR="00E87576" w:rsidRPr="00001CFE" w:rsidRDefault="006E0F01" w:rsidP="009325CD">
            <w:pPr>
              <w:rPr>
                <w:rFonts w:ascii="Arial" w:hAnsi="Arial"/>
              </w:rPr>
            </w:pPr>
            <w:r>
              <w:rPr>
                <w:rFonts w:ascii="Arial" w:hAnsi="Arial"/>
              </w:rPr>
              <w:t>The provisions contained in the addendum located on the portal form part of this course outline.</w:t>
            </w:r>
          </w:p>
        </w:tc>
      </w:tr>
    </w:tbl>
    <w:p w:rsidR="009B6E78" w:rsidRDefault="009B6E78">
      <w:pPr>
        <w:rPr>
          <w:rFonts w:ascii="Arial" w:hAnsi="Arial"/>
        </w:rPr>
      </w:pPr>
    </w:p>
    <w:p w:rsidR="009B6E78" w:rsidRDefault="009B6E78" w:rsidP="00906E7D"/>
    <w:sectPr w:rsidR="009B6E78" w:rsidSect="00D909C9">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C71" w:rsidRDefault="007D7C71">
      <w:r>
        <w:separator/>
      </w:r>
    </w:p>
  </w:endnote>
  <w:endnote w:type="continuationSeparator" w:id="1">
    <w:p w:rsidR="007D7C71" w:rsidRDefault="007D7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C71" w:rsidRDefault="007D7C71">
      <w:r>
        <w:separator/>
      </w:r>
    </w:p>
  </w:footnote>
  <w:footnote w:type="continuationSeparator" w:id="1">
    <w:p w:rsidR="007D7C71" w:rsidRDefault="007D7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9D" w:rsidRDefault="000D639D">
    <w:pPr>
      <w:pStyle w:val="Header"/>
      <w:framePr w:wrap="around" w:vAnchor="text" w:hAnchor="margin" w:xAlign="center" w:y="1"/>
      <w:rPr>
        <w:rStyle w:val="PageNumber"/>
      </w:rPr>
    </w:pPr>
    <w:r>
      <w:rPr>
        <w:rStyle w:val="PageNumber"/>
      </w:rPr>
      <w:fldChar w:fldCharType="begin"/>
    </w:r>
    <w:r w:rsidR="0006139D">
      <w:rPr>
        <w:rStyle w:val="PageNumber"/>
      </w:rPr>
      <w:instrText xml:space="preserve">PAGE  </w:instrText>
    </w:r>
    <w:r>
      <w:rPr>
        <w:rStyle w:val="PageNumber"/>
      </w:rPr>
      <w:fldChar w:fldCharType="separate"/>
    </w:r>
    <w:r w:rsidR="0006139D">
      <w:rPr>
        <w:rStyle w:val="PageNumber"/>
        <w:noProof/>
      </w:rPr>
      <w:t>1</w:t>
    </w:r>
    <w:r>
      <w:rPr>
        <w:rStyle w:val="PageNumber"/>
      </w:rPr>
      <w:fldChar w:fldCharType="end"/>
    </w:r>
  </w:p>
  <w:p w:rsidR="0006139D" w:rsidRDefault="000613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9D" w:rsidRDefault="000D639D">
    <w:pPr>
      <w:pStyle w:val="Header"/>
      <w:framePr w:wrap="around" w:vAnchor="text" w:hAnchor="margin" w:xAlign="center" w:y="1"/>
      <w:rPr>
        <w:rStyle w:val="PageNumber"/>
      </w:rPr>
    </w:pPr>
    <w:r>
      <w:rPr>
        <w:rStyle w:val="PageNumber"/>
      </w:rPr>
      <w:fldChar w:fldCharType="begin"/>
    </w:r>
    <w:r w:rsidR="0006139D">
      <w:rPr>
        <w:rStyle w:val="PageNumber"/>
      </w:rPr>
      <w:instrText xml:space="preserve">PAGE  </w:instrText>
    </w:r>
    <w:r>
      <w:rPr>
        <w:rStyle w:val="PageNumber"/>
      </w:rPr>
      <w:fldChar w:fldCharType="separate"/>
    </w:r>
    <w:r w:rsidR="00DE301D">
      <w:rPr>
        <w:rStyle w:val="PageNumber"/>
        <w:noProof/>
      </w:rPr>
      <w:t>2</w:t>
    </w:r>
    <w:r>
      <w:rPr>
        <w:rStyle w:val="PageNumber"/>
      </w:rPr>
      <w:fldChar w:fldCharType="end"/>
    </w:r>
  </w:p>
  <w:tbl>
    <w:tblPr>
      <w:tblW w:w="0" w:type="auto"/>
      <w:tblLayout w:type="fixed"/>
      <w:tblLook w:val="0000"/>
    </w:tblPr>
    <w:tblGrid>
      <w:gridCol w:w="3794"/>
      <w:gridCol w:w="1134"/>
      <w:gridCol w:w="3928"/>
    </w:tblGrid>
    <w:tr w:rsidR="0006139D">
      <w:tc>
        <w:tcPr>
          <w:tcW w:w="3794" w:type="dxa"/>
        </w:tcPr>
        <w:p w:rsidR="0006139D" w:rsidRDefault="0006139D">
          <w:pPr>
            <w:rPr>
              <w:rFonts w:ascii="Arial" w:hAnsi="Arial"/>
              <w:snapToGrid w:val="0"/>
            </w:rPr>
          </w:pPr>
          <w:r>
            <w:rPr>
              <w:rFonts w:ascii="Arial" w:hAnsi="Arial"/>
              <w:snapToGrid w:val="0"/>
            </w:rPr>
            <w:t>SANITATION</w:t>
          </w:r>
        </w:p>
      </w:tc>
      <w:tc>
        <w:tcPr>
          <w:tcW w:w="1134" w:type="dxa"/>
        </w:tcPr>
        <w:p w:rsidR="0006139D" w:rsidRDefault="0006139D">
          <w:pPr>
            <w:pStyle w:val="Header"/>
            <w:jc w:val="center"/>
            <w:rPr>
              <w:rFonts w:ascii="Arial" w:hAnsi="Arial"/>
              <w:snapToGrid w:val="0"/>
            </w:rPr>
          </w:pPr>
        </w:p>
      </w:tc>
      <w:tc>
        <w:tcPr>
          <w:tcW w:w="3928" w:type="dxa"/>
        </w:tcPr>
        <w:p w:rsidR="0006139D" w:rsidRDefault="0006139D">
          <w:pPr>
            <w:pStyle w:val="Header"/>
            <w:jc w:val="center"/>
            <w:rPr>
              <w:rFonts w:ascii="Arial" w:hAnsi="Arial"/>
              <w:snapToGrid w:val="0"/>
            </w:rPr>
          </w:pPr>
          <w:proofErr w:type="spellStart"/>
          <w:r>
            <w:rPr>
              <w:rFonts w:ascii="Arial" w:hAnsi="Arial"/>
              <w:snapToGrid w:val="0"/>
            </w:rPr>
            <w:t>FDS</w:t>
          </w:r>
          <w:proofErr w:type="spellEnd"/>
          <w:r>
            <w:rPr>
              <w:rFonts w:ascii="Arial" w:hAnsi="Arial"/>
              <w:snapToGrid w:val="0"/>
            </w:rPr>
            <w:t xml:space="preserve"> 068</w:t>
          </w:r>
        </w:p>
      </w:tc>
    </w:tr>
    <w:tr w:rsidR="0006139D">
      <w:tc>
        <w:tcPr>
          <w:tcW w:w="3794" w:type="dxa"/>
        </w:tcPr>
        <w:p w:rsidR="0006139D" w:rsidRDefault="0006139D">
          <w:pPr>
            <w:rPr>
              <w:rFonts w:ascii="Arial" w:hAnsi="Arial"/>
              <w:snapToGrid w:val="0"/>
            </w:rPr>
          </w:pPr>
        </w:p>
      </w:tc>
      <w:tc>
        <w:tcPr>
          <w:tcW w:w="1134" w:type="dxa"/>
        </w:tcPr>
        <w:p w:rsidR="0006139D" w:rsidRDefault="0006139D">
          <w:pPr>
            <w:pStyle w:val="Header"/>
            <w:jc w:val="center"/>
            <w:rPr>
              <w:rFonts w:ascii="Arial" w:hAnsi="Arial"/>
              <w:snapToGrid w:val="0"/>
            </w:rPr>
          </w:pPr>
        </w:p>
      </w:tc>
      <w:tc>
        <w:tcPr>
          <w:tcW w:w="3928" w:type="dxa"/>
        </w:tcPr>
        <w:p w:rsidR="0006139D" w:rsidRDefault="0006139D">
          <w:pPr>
            <w:pStyle w:val="Header"/>
            <w:jc w:val="right"/>
            <w:rPr>
              <w:rFonts w:ascii="Arial" w:hAnsi="Arial"/>
              <w:snapToGrid w:val="0"/>
            </w:rPr>
          </w:pPr>
        </w:p>
      </w:tc>
    </w:tr>
  </w:tbl>
  <w:p w:rsidR="0006139D" w:rsidRDefault="0006139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E62AF"/>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B9428FD"/>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BF51FF3"/>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1B07BF"/>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67F3EAF"/>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F007980"/>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BA7569"/>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7"/>
  </w:num>
  <w:num w:numId="5">
    <w:abstractNumId w:val="21"/>
  </w:num>
  <w:num w:numId="6">
    <w:abstractNumId w:val="3"/>
  </w:num>
  <w:num w:numId="7">
    <w:abstractNumId w:val="2"/>
  </w:num>
  <w:num w:numId="8">
    <w:abstractNumId w:val="15"/>
  </w:num>
  <w:num w:numId="9">
    <w:abstractNumId w:val="19"/>
  </w:num>
  <w:num w:numId="10">
    <w:abstractNumId w:val="4"/>
  </w:num>
  <w:num w:numId="11">
    <w:abstractNumId w:val="13"/>
  </w:num>
  <w:num w:numId="12">
    <w:abstractNumId w:val="0"/>
  </w:num>
  <w:num w:numId="13">
    <w:abstractNumId w:val="12"/>
  </w:num>
  <w:num w:numId="14">
    <w:abstractNumId w:val="1"/>
  </w:num>
  <w:num w:numId="15">
    <w:abstractNumId w:val="8"/>
  </w:num>
  <w:num w:numId="16">
    <w:abstractNumId w:val="18"/>
  </w:num>
  <w:num w:numId="17">
    <w:abstractNumId w:val="6"/>
  </w:num>
  <w:num w:numId="18">
    <w:abstractNumId w:val="10"/>
  </w:num>
  <w:num w:numId="19">
    <w:abstractNumId w:val="14"/>
  </w:num>
  <w:num w:numId="20">
    <w:abstractNumId w:val="7"/>
  </w:num>
  <w:num w:numId="21">
    <w:abstractNumId w:val="1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0148"/>
    <w:rsid w:val="00046365"/>
    <w:rsid w:val="000555D2"/>
    <w:rsid w:val="0006139D"/>
    <w:rsid w:val="000D639D"/>
    <w:rsid w:val="002B2845"/>
    <w:rsid w:val="0032300A"/>
    <w:rsid w:val="00392B5C"/>
    <w:rsid w:val="003C4085"/>
    <w:rsid w:val="00496E85"/>
    <w:rsid w:val="005440C1"/>
    <w:rsid w:val="00584260"/>
    <w:rsid w:val="005D3ACC"/>
    <w:rsid w:val="006E0F01"/>
    <w:rsid w:val="00762E15"/>
    <w:rsid w:val="0079543C"/>
    <w:rsid w:val="007D7C71"/>
    <w:rsid w:val="007F49A2"/>
    <w:rsid w:val="00831FFB"/>
    <w:rsid w:val="0088690E"/>
    <w:rsid w:val="00906E7D"/>
    <w:rsid w:val="009325CD"/>
    <w:rsid w:val="00966B1F"/>
    <w:rsid w:val="009B6E78"/>
    <w:rsid w:val="00A90C4B"/>
    <w:rsid w:val="00B903D9"/>
    <w:rsid w:val="00C030FE"/>
    <w:rsid w:val="00C51201"/>
    <w:rsid w:val="00C71296"/>
    <w:rsid w:val="00C80148"/>
    <w:rsid w:val="00D65BDB"/>
    <w:rsid w:val="00D909C9"/>
    <w:rsid w:val="00DA5E8A"/>
    <w:rsid w:val="00DC52E0"/>
    <w:rsid w:val="00DE301D"/>
    <w:rsid w:val="00E07192"/>
    <w:rsid w:val="00E077B4"/>
    <w:rsid w:val="00E560EF"/>
    <w:rsid w:val="00E87576"/>
    <w:rsid w:val="00EF785F"/>
    <w:rsid w:val="00F03BAE"/>
    <w:rsid w:val="00F25E66"/>
    <w:rsid w:val="00F648F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9C9"/>
    <w:rPr>
      <w:sz w:val="24"/>
      <w:lang w:val="en-US" w:eastAsia="en-US"/>
    </w:rPr>
  </w:style>
  <w:style w:type="paragraph" w:styleId="Heading1">
    <w:name w:val="heading 1"/>
    <w:basedOn w:val="Normal"/>
    <w:next w:val="Normal"/>
    <w:link w:val="Heading1Char"/>
    <w:qFormat/>
    <w:rsid w:val="00D909C9"/>
    <w:pPr>
      <w:keepNext/>
      <w:jc w:val="center"/>
      <w:outlineLvl w:val="0"/>
    </w:pPr>
    <w:rPr>
      <w:b/>
      <w:u w:val="single"/>
      <w:lang w:val="en-GB"/>
    </w:rPr>
  </w:style>
  <w:style w:type="paragraph" w:styleId="Heading2">
    <w:name w:val="heading 2"/>
    <w:basedOn w:val="Normal"/>
    <w:next w:val="Normal"/>
    <w:qFormat/>
    <w:rsid w:val="00D909C9"/>
    <w:pPr>
      <w:keepNext/>
      <w:jc w:val="center"/>
      <w:outlineLvl w:val="1"/>
    </w:pPr>
    <w:rPr>
      <w:b/>
      <w:lang w:val="en-GB"/>
    </w:rPr>
  </w:style>
  <w:style w:type="paragraph" w:styleId="Heading3">
    <w:name w:val="heading 3"/>
    <w:basedOn w:val="Normal"/>
    <w:next w:val="Normal"/>
    <w:qFormat/>
    <w:rsid w:val="00D909C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909C9"/>
    <w:rPr>
      <w:rFonts w:ascii="Arial" w:hAnsi="Arial"/>
    </w:rPr>
  </w:style>
  <w:style w:type="paragraph" w:styleId="Header">
    <w:name w:val="header"/>
    <w:basedOn w:val="Normal"/>
    <w:rsid w:val="00D909C9"/>
    <w:pPr>
      <w:tabs>
        <w:tab w:val="center" w:pos="4320"/>
        <w:tab w:val="right" w:pos="8640"/>
      </w:tabs>
    </w:pPr>
  </w:style>
  <w:style w:type="paragraph" w:styleId="Footer">
    <w:name w:val="footer"/>
    <w:basedOn w:val="Normal"/>
    <w:rsid w:val="00D909C9"/>
    <w:pPr>
      <w:tabs>
        <w:tab w:val="center" w:pos="4320"/>
        <w:tab w:val="right" w:pos="8640"/>
      </w:tabs>
    </w:pPr>
  </w:style>
  <w:style w:type="character" w:styleId="PageNumber">
    <w:name w:val="page number"/>
    <w:basedOn w:val="DefaultParagraphFont"/>
    <w:rsid w:val="00D909C9"/>
  </w:style>
  <w:style w:type="character" w:styleId="LineNumber">
    <w:name w:val="line number"/>
    <w:basedOn w:val="DefaultParagraphFont"/>
    <w:rsid w:val="00D909C9"/>
  </w:style>
  <w:style w:type="paragraph" w:styleId="BodyTextIndent">
    <w:name w:val="Body Text Indent"/>
    <w:basedOn w:val="Normal"/>
    <w:rsid w:val="00D909C9"/>
    <w:pPr>
      <w:ind w:left="450" w:hanging="450"/>
    </w:pPr>
    <w:rPr>
      <w:lang w:val="en-GB"/>
    </w:rPr>
  </w:style>
  <w:style w:type="character" w:styleId="Hyperlink">
    <w:name w:val="Hyperlink"/>
    <w:basedOn w:val="DefaultParagraphFont"/>
    <w:rsid w:val="00D909C9"/>
    <w:rPr>
      <w:color w:val="0000FF"/>
      <w:u w:val="single"/>
    </w:rPr>
  </w:style>
  <w:style w:type="paragraph" w:customStyle="1" w:styleId="Default">
    <w:name w:val="Default"/>
    <w:rsid w:val="00C7129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71296"/>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E560EF"/>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001279259">
      <w:bodyDiv w:val="1"/>
      <w:marLeft w:val="0"/>
      <w:marRight w:val="0"/>
      <w:marTop w:val="0"/>
      <w:marBottom w:val="0"/>
      <w:divBdr>
        <w:top w:val="none" w:sz="0" w:space="0" w:color="auto"/>
        <w:left w:val="none" w:sz="0" w:space="0" w:color="auto"/>
        <w:bottom w:val="none" w:sz="0" w:space="0" w:color="auto"/>
        <w:right w:val="none" w:sz="0" w:space="0" w:color="auto"/>
      </w:divBdr>
    </w:div>
    <w:div w:id="18200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48DBE-92AD-4CA0-96AD-9737062CD757}"/>
</file>

<file path=customXml/itemProps2.xml><?xml version="1.0" encoding="utf-8"?>
<ds:datastoreItem xmlns:ds="http://schemas.openxmlformats.org/officeDocument/2006/customXml" ds:itemID="{6C5E75A3-00B3-40AB-8381-DA2389C5FA3B}"/>
</file>

<file path=customXml/itemProps3.xml><?xml version="1.0" encoding="utf-8"?>
<ds:datastoreItem xmlns:ds="http://schemas.openxmlformats.org/officeDocument/2006/customXml" ds:itemID="{DD173EBF-3628-411F-BCF1-AFA269BD620C}"/>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2010-05-26T18:42:00Z</cp:lastPrinted>
  <dcterms:created xsi:type="dcterms:W3CDTF">2010-05-26T18:43:00Z</dcterms:created>
  <dcterms:modified xsi:type="dcterms:W3CDTF">2010-06-09T13:11:00Z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3286400</vt:r8>
  </property>
</Properties>
</file>